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4C117C" w:rsidRPr="00447205" w:rsidRDefault="00071871" w:rsidP="00447205">
      <w:pPr>
        <w:pStyle w:val="1"/>
        <w:spacing w:line="360" w:lineRule="auto"/>
        <w:contextualSpacing/>
        <w:rPr>
          <w:rFonts w:ascii="Times New Roman" w:hAnsi="Times New Roman" w:cs="Times New Roman"/>
          <w:b w:val="0"/>
          <w:color w:val="auto"/>
        </w:rPr>
      </w:pPr>
      <w:r w:rsidRPr="00447205">
        <w:rPr>
          <w:rFonts w:ascii="Times New Roman" w:hAnsi="Times New Roman" w:cs="Times New Roman"/>
          <w:b w:val="0"/>
          <w:color w:val="auto"/>
        </w:rPr>
        <w:fldChar w:fldCharType="begin"/>
      </w:r>
      <w:r w:rsidRPr="00447205">
        <w:rPr>
          <w:rFonts w:ascii="Times New Roman" w:hAnsi="Times New Roman" w:cs="Times New Roman"/>
          <w:b w:val="0"/>
          <w:color w:val="auto"/>
        </w:rPr>
        <w:instrText>HYPERLINK "garantF1://6626346.0"</w:instrText>
      </w:r>
      <w:r w:rsidRPr="00447205">
        <w:rPr>
          <w:rFonts w:ascii="Times New Roman" w:hAnsi="Times New Roman" w:cs="Times New Roman"/>
          <w:b w:val="0"/>
          <w:color w:val="auto"/>
        </w:rPr>
        <w:fldChar w:fldCharType="separate"/>
      </w:r>
      <w:r w:rsidRPr="00447205">
        <w:rPr>
          <w:rStyle w:val="a4"/>
          <w:rFonts w:ascii="Times New Roman" w:hAnsi="Times New Roman" w:cs="Times New Roman"/>
          <w:b w:val="0"/>
          <w:bCs w:val="0"/>
          <w:color w:val="auto"/>
        </w:rPr>
        <w:t>Письмо Федерального агентства по образованию от 29 июля 2009 г. N 17-110</w:t>
      </w:r>
      <w:r w:rsidRPr="00447205">
        <w:rPr>
          <w:rStyle w:val="a4"/>
          <w:rFonts w:ascii="Times New Roman" w:hAnsi="Times New Roman" w:cs="Times New Roman"/>
          <w:b w:val="0"/>
          <w:bCs w:val="0"/>
          <w:color w:val="auto"/>
        </w:rPr>
        <w:br/>
        <w:t>"Об обеспечении защиты персональных данных"</w:t>
      </w:r>
      <w:r w:rsidRPr="00447205">
        <w:rPr>
          <w:rFonts w:ascii="Times New Roman" w:hAnsi="Times New Roman" w:cs="Times New Roman"/>
          <w:b w:val="0"/>
          <w:color w:val="auto"/>
        </w:rPr>
        <w:fldChar w:fldCharType="end"/>
      </w:r>
    </w:p>
    <w:bookmarkEnd w:id="0"/>
    <w:p w:rsidR="004C117C" w:rsidRPr="00447205" w:rsidRDefault="00071871" w:rsidP="00447205">
      <w:pPr>
        <w:pStyle w:val="af9"/>
        <w:spacing w:line="360" w:lineRule="auto"/>
        <w:contextualSpacing/>
        <w:rPr>
          <w:rFonts w:ascii="Times New Roman" w:hAnsi="Times New Roman" w:cs="Times New Roman"/>
          <w:color w:val="auto"/>
          <w:szCs w:val="16"/>
        </w:rPr>
      </w:pPr>
      <w:r w:rsidRPr="00447205">
        <w:rPr>
          <w:rFonts w:ascii="Times New Roman" w:hAnsi="Times New Roman" w:cs="Times New Roman"/>
          <w:color w:val="auto"/>
          <w:szCs w:val="16"/>
        </w:rPr>
        <w:t>ГАРАНТ:</w:t>
      </w:r>
    </w:p>
    <w:p w:rsidR="004C117C" w:rsidRPr="00447205" w:rsidRDefault="00071871" w:rsidP="00447205">
      <w:pPr>
        <w:pStyle w:val="af9"/>
        <w:spacing w:line="360" w:lineRule="auto"/>
        <w:contextualSpacing/>
        <w:rPr>
          <w:rFonts w:ascii="Times New Roman" w:hAnsi="Times New Roman" w:cs="Times New Roman"/>
          <w:color w:val="auto"/>
        </w:rPr>
      </w:pPr>
      <w:bookmarkStart w:id="1" w:name="sub_564866308"/>
      <w:r w:rsidRPr="00447205">
        <w:rPr>
          <w:rFonts w:ascii="Times New Roman" w:hAnsi="Times New Roman" w:cs="Times New Roman"/>
          <w:color w:val="auto"/>
        </w:rPr>
        <w:t xml:space="preserve">В дополнение к настоящему письму см. </w:t>
      </w:r>
      <w:hyperlink r:id="rId4" w:history="1">
        <w:r w:rsidRPr="00447205">
          <w:rPr>
            <w:rStyle w:val="a4"/>
            <w:rFonts w:ascii="Times New Roman" w:hAnsi="Times New Roman" w:cs="Times New Roman"/>
            <w:color w:val="auto"/>
          </w:rPr>
          <w:t>письмо</w:t>
        </w:r>
      </w:hyperlink>
      <w:r w:rsidRPr="0044720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47205">
        <w:rPr>
          <w:rFonts w:ascii="Times New Roman" w:hAnsi="Times New Roman" w:cs="Times New Roman"/>
          <w:color w:val="auto"/>
        </w:rPr>
        <w:t>Рособразования</w:t>
      </w:r>
      <w:proofErr w:type="spellEnd"/>
      <w:r w:rsidRPr="00447205">
        <w:rPr>
          <w:rFonts w:ascii="Times New Roman" w:hAnsi="Times New Roman" w:cs="Times New Roman"/>
          <w:color w:val="auto"/>
        </w:rPr>
        <w:t xml:space="preserve"> от 22 октября 2009 г. N 17-187</w:t>
      </w:r>
      <w:bookmarkEnd w:id="1"/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 xml:space="preserve">В соответствии с письмами </w:t>
      </w:r>
      <w:proofErr w:type="spellStart"/>
      <w:r w:rsidRPr="00447205">
        <w:rPr>
          <w:rFonts w:ascii="Times New Roman" w:hAnsi="Times New Roman" w:cs="Times New Roman"/>
        </w:rPr>
        <w:t>Роскомнадзора</w:t>
      </w:r>
      <w:proofErr w:type="spellEnd"/>
      <w:r w:rsidRPr="00447205">
        <w:rPr>
          <w:rFonts w:ascii="Times New Roman" w:hAnsi="Times New Roman" w:cs="Times New Roman"/>
        </w:rPr>
        <w:t xml:space="preserve"> от 23.06.2009 г. N 07-2/6639 и </w:t>
      </w:r>
      <w:proofErr w:type="spellStart"/>
      <w:r w:rsidRPr="00447205">
        <w:rPr>
          <w:rFonts w:ascii="Times New Roman" w:hAnsi="Times New Roman" w:cs="Times New Roman"/>
        </w:rPr>
        <w:t>Рособразования</w:t>
      </w:r>
      <w:proofErr w:type="spellEnd"/>
      <w:r w:rsidRPr="00447205">
        <w:rPr>
          <w:rFonts w:ascii="Times New Roman" w:hAnsi="Times New Roman" w:cs="Times New Roman"/>
        </w:rPr>
        <w:t xml:space="preserve"> от 03.09.2008 г. N 17-02-09/185 напоминаем Вам, что информационные системы персональных данных, созданные после </w:t>
      </w:r>
      <w:hyperlink r:id="rId5" w:history="1">
        <w:r w:rsidRPr="00447205">
          <w:rPr>
            <w:rStyle w:val="a4"/>
            <w:rFonts w:ascii="Times New Roman" w:hAnsi="Times New Roman" w:cs="Times New Roman"/>
            <w:color w:val="auto"/>
          </w:rPr>
          <w:t>вступления в действие</w:t>
        </w:r>
      </w:hyperlink>
      <w:r w:rsidRPr="00447205">
        <w:rPr>
          <w:rFonts w:ascii="Times New Roman" w:hAnsi="Times New Roman" w:cs="Times New Roman"/>
        </w:rPr>
        <w:t xml:space="preserve"> Федерального закона Российской Федерации от 26.07.2006 г. N 152-ФЗ "О персональных данных" должны соответствовать требованиям данного закона. Ранее созданные информационные системы должны быть приведены в соответствие с требованиями закона не позднее 1 января 2010 года.</w:t>
      </w:r>
    </w:p>
    <w:p w:rsidR="004C117C" w:rsidRPr="00447205" w:rsidRDefault="00071871" w:rsidP="00447205">
      <w:pPr>
        <w:pStyle w:val="af9"/>
        <w:spacing w:line="360" w:lineRule="auto"/>
        <w:contextualSpacing/>
        <w:rPr>
          <w:rFonts w:ascii="Times New Roman" w:hAnsi="Times New Roman" w:cs="Times New Roman"/>
          <w:color w:val="auto"/>
          <w:szCs w:val="16"/>
        </w:rPr>
      </w:pPr>
      <w:r w:rsidRPr="00447205">
        <w:rPr>
          <w:rFonts w:ascii="Times New Roman" w:hAnsi="Times New Roman" w:cs="Times New Roman"/>
          <w:color w:val="auto"/>
          <w:szCs w:val="16"/>
        </w:rPr>
        <w:t>ГАРАНТ:</w:t>
      </w:r>
    </w:p>
    <w:p w:rsidR="004C117C" w:rsidRPr="00447205" w:rsidRDefault="00071871" w:rsidP="00447205">
      <w:pPr>
        <w:pStyle w:val="af9"/>
        <w:spacing w:line="360" w:lineRule="auto"/>
        <w:contextualSpacing/>
        <w:rPr>
          <w:rFonts w:ascii="Times New Roman" w:hAnsi="Times New Roman" w:cs="Times New Roman"/>
          <w:color w:val="auto"/>
        </w:rPr>
      </w:pPr>
      <w:bookmarkStart w:id="2" w:name="sub_565403712"/>
      <w:r w:rsidRPr="00447205">
        <w:rPr>
          <w:rFonts w:ascii="Times New Roman" w:hAnsi="Times New Roman" w:cs="Times New Roman"/>
          <w:color w:val="auto"/>
        </w:rPr>
        <w:t xml:space="preserve">По-видимому, в тексте предыдущего абзаца допущена опечатка. Здесь и далее по тексту дату названного </w:t>
      </w:r>
      <w:hyperlink r:id="rId6" w:history="1">
        <w:r w:rsidRPr="00447205">
          <w:rPr>
            <w:rStyle w:val="a4"/>
            <w:rFonts w:ascii="Times New Roman" w:hAnsi="Times New Roman" w:cs="Times New Roman"/>
            <w:color w:val="auto"/>
          </w:rPr>
          <w:t>Федерального закона</w:t>
        </w:r>
      </w:hyperlink>
      <w:r w:rsidRPr="00447205">
        <w:rPr>
          <w:rFonts w:ascii="Times New Roman" w:hAnsi="Times New Roman" w:cs="Times New Roman"/>
          <w:color w:val="auto"/>
        </w:rPr>
        <w:t xml:space="preserve"> следует читать как "27.07.2006 г."</w:t>
      </w:r>
      <w:bookmarkEnd w:id="2"/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 xml:space="preserve">Лица, виновные в нарушении требований </w:t>
      </w:r>
      <w:hyperlink r:id="rId7" w:history="1">
        <w:r w:rsidRPr="00447205">
          <w:rPr>
            <w:rStyle w:val="a4"/>
            <w:rFonts w:ascii="Times New Roman" w:hAnsi="Times New Roman" w:cs="Times New Roman"/>
            <w:color w:val="auto"/>
          </w:rPr>
          <w:t>закона</w:t>
        </w:r>
      </w:hyperlink>
      <w:r w:rsidRPr="00447205">
        <w:rPr>
          <w:rFonts w:ascii="Times New Roman" w:hAnsi="Times New Roman" w:cs="Times New Roman"/>
        </w:rPr>
        <w:t xml:space="preserve">, несут </w:t>
      </w:r>
      <w:hyperlink r:id="rId8" w:history="1">
        <w:r w:rsidRPr="00447205">
          <w:rPr>
            <w:rStyle w:val="a4"/>
            <w:rFonts w:ascii="Times New Roman" w:hAnsi="Times New Roman" w:cs="Times New Roman"/>
            <w:color w:val="auto"/>
          </w:rPr>
          <w:t>гражданскую</w:t>
        </w:r>
      </w:hyperlink>
      <w:r w:rsidRPr="00447205">
        <w:rPr>
          <w:rFonts w:ascii="Times New Roman" w:hAnsi="Times New Roman" w:cs="Times New Roman"/>
        </w:rPr>
        <w:t xml:space="preserve">, уголовную, </w:t>
      </w:r>
      <w:hyperlink r:id="rId9" w:history="1">
        <w:r w:rsidRPr="00447205">
          <w:rPr>
            <w:rStyle w:val="a4"/>
            <w:rFonts w:ascii="Times New Roman" w:hAnsi="Times New Roman" w:cs="Times New Roman"/>
            <w:color w:val="auto"/>
          </w:rPr>
          <w:t>административную</w:t>
        </w:r>
      </w:hyperlink>
      <w:r w:rsidRPr="00447205">
        <w:rPr>
          <w:rFonts w:ascii="Times New Roman" w:hAnsi="Times New Roman" w:cs="Times New Roman"/>
        </w:rPr>
        <w:t>, дисциплинарную и иную предусмотренную законодательством Российской Федерации ответственность. Контроль за соблюдением законодательства о персональных данных осуществляют территориальные органы Федеральной службы по надзору в сфере связи, информационных технологий и массовых коммуникаций (</w:t>
      </w:r>
      <w:proofErr w:type="spellStart"/>
      <w:r w:rsidRPr="00447205">
        <w:rPr>
          <w:rFonts w:ascii="Times New Roman" w:hAnsi="Times New Roman" w:cs="Times New Roman"/>
        </w:rPr>
        <w:t>Роскомнадзора</w:t>
      </w:r>
      <w:proofErr w:type="spellEnd"/>
      <w:r w:rsidRPr="00447205">
        <w:rPr>
          <w:rFonts w:ascii="Times New Roman" w:hAnsi="Times New Roman" w:cs="Times New Roman"/>
        </w:rPr>
        <w:t>).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 xml:space="preserve">В соответствии со </w:t>
      </w:r>
      <w:hyperlink r:id="rId10" w:history="1">
        <w:r w:rsidRPr="00447205">
          <w:rPr>
            <w:rStyle w:val="a4"/>
            <w:rFonts w:ascii="Times New Roman" w:hAnsi="Times New Roman" w:cs="Times New Roman"/>
            <w:color w:val="auto"/>
          </w:rPr>
          <w:t>статьей 9</w:t>
        </w:r>
      </w:hyperlink>
      <w:r w:rsidRPr="00447205">
        <w:rPr>
          <w:rFonts w:ascii="Times New Roman" w:hAnsi="Times New Roman" w:cs="Times New Roman"/>
        </w:rPr>
        <w:t xml:space="preserve"> Федерального закона Российской Федерации от 26.07.2006 г. N 152-ФЗ обработка персональных данных должна осуществляться с письменного согласия субъектов персональных данных или их законных представителей. Письменное согласие в виде анкеты, заполняемой и подписываемой каждым абитуриентом, учащимся и работником учреждения должно включать: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bookmarkStart w:id="3" w:name="sub_1"/>
      <w:r w:rsidRPr="00447205">
        <w:rPr>
          <w:rFonts w:ascii="Times New Roman" w:hAnsi="Times New Roman" w:cs="Times New Roman"/>
        </w:rPr>
        <w:t>1)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bookmarkStart w:id="4" w:name="sub_2"/>
      <w:bookmarkEnd w:id="3"/>
      <w:r w:rsidRPr="00447205">
        <w:rPr>
          <w:rFonts w:ascii="Times New Roman" w:hAnsi="Times New Roman" w:cs="Times New Roman"/>
        </w:rPr>
        <w:t>2) наименование (фамилию, имя, отчество) и адрес оператора, получающего согласие субъекта персональных данных;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bookmarkStart w:id="5" w:name="sub_3"/>
      <w:bookmarkEnd w:id="4"/>
      <w:r w:rsidRPr="00447205">
        <w:rPr>
          <w:rFonts w:ascii="Times New Roman" w:hAnsi="Times New Roman" w:cs="Times New Roman"/>
        </w:rPr>
        <w:t>3) цель обработки персональных данных;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bookmarkStart w:id="6" w:name="sub_4"/>
      <w:bookmarkEnd w:id="5"/>
      <w:r w:rsidRPr="00447205">
        <w:rPr>
          <w:rFonts w:ascii="Times New Roman" w:hAnsi="Times New Roman" w:cs="Times New Roman"/>
        </w:rPr>
        <w:t>4) перечень персональных данных, на обработку которых дается согласие субъекта персональных данных;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bookmarkStart w:id="7" w:name="sub_5"/>
      <w:bookmarkEnd w:id="6"/>
      <w:r w:rsidRPr="00447205">
        <w:rPr>
          <w:rFonts w:ascii="Times New Roman" w:hAnsi="Times New Roman" w:cs="Times New Roman"/>
        </w:rPr>
        <w:t>5)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bookmarkStart w:id="8" w:name="sub_6"/>
      <w:bookmarkEnd w:id="7"/>
      <w:r w:rsidRPr="00447205">
        <w:rPr>
          <w:rFonts w:ascii="Times New Roman" w:hAnsi="Times New Roman" w:cs="Times New Roman"/>
        </w:rPr>
        <w:t>6) срок, в течение которого действует согласие, а также порядок его отзыва по инициативе субъекта персональных данных.</w:t>
      </w:r>
    </w:p>
    <w:bookmarkEnd w:id="8"/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lastRenderedPageBreak/>
        <w:t>В целях автоматизации обработки персональных данных в анкетах рекомендуется дополнительно указывать внутренний идентификационный номер (личный код) субъекта персональных данных, присваиваемый на весь период обучения или работы. Это позволит обезличить базы данных, если в них не содержатся иные персональные данные, и существенно сократить затраты на защиту информации.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 xml:space="preserve">Защита персональных данных должна осуществляться в соответствии с постановлениями Правительства Российской Федерации </w:t>
      </w:r>
      <w:hyperlink r:id="rId11" w:history="1">
        <w:r w:rsidRPr="00447205">
          <w:rPr>
            <w:rStyle w:val="a4"/>
            <w:rFonts w:ascii="Times New Roman" w:hAnsi="Times New Roman" w:cs="Times New Roman"/>
            <w:color w:val="auto"/>
          </w:rPr>
          <w:t>от 17.11.2007 г. N 781</w:t>
        </w:r>
      </w:hyperlink>
      <w:r w:rsidRPr="00447205">
        <w:rPr>
          <w:rFonts w:ascii="Times New Roman" w:hAnsi="Times New Roman" w:cs="Times New Roman"/>
        </w:rPr>
        <w:t xml:space="preserve"> "Об утверждении Положения об обеспечении безопасности персональных данных при их обработке в информационных системах персональных данных" и </w:t>
      </w:r>
      <w:hyperlink r:id="rId12" w:history="1">
        <w:r w:rsidRPr="00447205">
          <w:rPr>
            <w:rStyle w:val="a4"/>
            <w:rFonts w:ascii="Times New Roman" w:hAnsi="Times New Roman" w:cs="Times New Roman"/>
            <w:color w:val="auto"/>
          </w:rPr>
          <w:t>от 15.09.2008 г. N 687</w:t>
        </w:r>
      </w:hyperlink>
      <w:r w:rsidRPr="00447205">
        <w:rPr>
          <w:rFonts w:ascii="Times New Roman" w:hAnsi="Times New Roman" w:cs="Times New Roman"/>
        </w:rPr>
        <w:t xml:space="preserve"> "Об утверждении Положения об особенностях обработки персональных данных, осуществляемой без использования средств автоматизации".</w:t>
      </w:r>
    </w:p>
    <w:p w:rsidR="004C117C" w:rsidRPr="00447205" w:rsidRDefault="00447205" w:rsidP="00447205">
      <w:pPr>
        <w:spacing w:line="360" w:lineRule="auto"/>
        <w:contextualSpacing/>
        <w:rPr>
          <w:rFonts w:ascii="Times New Roman" w:hAnsi="Times New Roman" w:cs="Times New Roman"/>
        </w:rPr>
      </w:pPr>
      <w:hyperlink w:anchor="sub_1000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Информация</w:t>
        </w:r>
      </w:hyperlink>
      <w:r w:rsidR="00071871" w:rsidRPr="00447205">
        <w:rPr>
          <w:rFonts w:ascii="Times New Roman" w:hAnsi="Times New Roman" w:cs="Times New Roman"/>
        </w:rPr>
        <w:t xml:space="preserve"> об основных нормативно-методических документах и требованиях по организации защиты персональных данных прилагается.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Приложение на 8 л.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667"/>
        <w:gridCol w:w="3332"/>
      </w:tblGrid>
      <w:tr w:rsidR="004C117C" w:rsidRPr="00447205"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4C117C" w:rsidRPr="00447205" w:rsidRDefault="004C117C" w:rsidP="00447205">
            <w:pPr>
              <w:pStyle w:val="aff6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4C117C" w:rsidRPr="00447205" w:rsidRDefault="00071871" w:rsidP="00447205">
            <w:pPr>
              <w:pStyle w:val="aff6"/>
              <w:spacing w:line="36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447205">
              <w:rPr>
                <w:rFonts w:ascii="Times New Roman" w:hAnsi="Times New Roman" w:cs="Times New Roman"/>
              </w:rPr>
              <w:t>Н.И. </w:t>
            </w:r>
            <w:proofErr w:type="spellStart"/>
            <w:r w:rsidRPr="00447205">
              <w:rPr>
                <w:rFonts w:ascii="Times New Roman" w:hAnsi="Times New Roman" w:cs="Times New Roman"/>
              </w:rPr>
              <w:t>Булаев</w:t>
            </w:r>
            <w:proofErr w:type="spellEnd"/>
          </w:p>
        </w:tc>
      </w:tr>
    </w:tbl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071871" w:rsidP="00447205">
      <w:pPr>
        <w:spacing w:line="360" w:lineRule="auto"/>
        <w:ind w:firstLine="698"/>
        <w:contextualSpacing/>
        <w:jc w:val="right"/>
        <w:rPr>
          <w:rFonts w:ascii="Times New Roman" w:hAnsi="Times New Roman" w:cs="Times New Roman"/>
        </w:rPr>
      </w:pPr>
      <w:bookmarkStart w:id="9" w:name="sub_1000"/>
      <w:r w:rsidRPr="00447205">
        <w:rPr>
          <w:rStyle w:val="a3"/>
          <w:rFonts w:ascii="Times New Roman" w:hAnsi="Times New Roman" w:cs="Times New Roman"/>
          <w:b w:val="0"/>
          <w:color w:val="auto"/>
        </w:rPr>
        <w:t>Приложение</w:t>
      </w:r>
    </w:p>
    <w:bookmarkEnd w:id="9"/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071871" w:rsidP="00447205">
      <w:pPr>
        <w:pStyle w:val="1"/>
        <w:spacing w:line="360" w:lineRule="auto"/>
        <w:contextualSpacing/>
        <w:rPr>
          <w:rFonts w:ascii="Times New Roman" w:hAnsi="Times New Roman" w:cs="Times New Roman"/>
          <w:b w:val="0"/>
          <w:color w:val="auto"/>
        </w:rPr>
      </w:pPr>
      <w:r w:rsidRPr="00447205">
        <w:rPr>
          <w:rFonts w:ascii="Times New Roman" w:hAnsi="Times New Roman" w:cs="Times New Roman"/>
          <w:b w:val="0"/>
          <w:color w:val="auto"/>
        </w:rPr>
        <w:t>Информация</w:t>
      </w:r>
      <w:r w:rsidRPr="00447205">
        <w:rPr>
          <w:rFonts w:ascii="Times New Roman" w:hAnsi="Times New Roman" w:cs="Times New Roman"/>
          <w:b w:val="0"/>
          <w:color w:val="auto"/>
        </w:rPr>
        <w:br/>
        <w:t>об основных нормативно-методических документах и требованиях по организации защиты персональных данных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Законодательством Российской Федерации ответственность за надлежащую защиту персональных данных возлагается на организации, в которых персональные данные обрабатываются. Уполномоченным органом по контролю за соблюдением законодательства о персональных данных является Федеральная служба по надзору в сфере связи, информационных технологий и массовых коммуникаций (</w:t>
      </w:r>
      <w:proofErr w:type="spellStart"/>
      <w:r w:rsidRPr="00447205">
        <w:rPr>
          <w:rFonts w:ascii="Times New Roman" w:hAnsi="Times New Roman" w:cs="Times New Roman"/>
        </w:rPr>
        <w:t>Роскомнадзор</w:t>
      </w:r>
      <w:proofErr w:type="spellEnd"/>
      <w:r w:rsidRPr="00447205">
        <w:rPr>
          <w:rFonts w:ascii="Times New Roman" w:hAnsi="Times New Roman" w:cs="Times New Roman"/>
        </w:rPr>
        <w:t>).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proofErr w:type="spellStart"/>
      <w:r w:rsidRPr="00447205">
        <w:rPr>
          <w:rFonts w:ascii="Times New Roman" w:hAnsi="Times New Roman" w:cs="Times New Roman"/>
        </w:rPr>
        <w:t>Роскомнадзор</w:t>
      </w:r>
      <w:proofErr w:type="spellEnd"/>
      <w:r w:rsidRPr="00447205">
        <w:rPr>
          <w:rFonts w:ascii="Times New Roman" w:hAnsi="Times New Roman" w:cs="Times New Roman"/>
        </w:rPr>
        <w:t xml:space="preserve"> проводит плановые (целевые, комплексные) проверки, а также проверки по жалобам и обращениям физических и юридических лиц. Проверки систем защиты персональных данных могут также осуществляться ФСТЭК России или ФСБ России при проведении контроля систем защиты конфиденциальных данных или использования </w:t>
      </w:r>
      <w:proofErr w:type="spellStart"/>
      <w:r w:rsidRPr="00447205">
        <w:rPr>
          <w:rFonts w:ascii="Times New Roman" w:hAnsi="Times New Roman" w:cs="Times New Roman"/>
        </w:rPr>
        <w:t>криптосредств</w:t>
      </w:r>
      <w:proofErr w:type="spellEnd"/>
      <w:r w:rsidRPr="00447205">
        <w:rPr>
          <w:rFonts w:ascii="Times New Roman" w:hAnsi="Times New Roman" w:cs="Times New Roman"/>
        </w:rPr>
        <w:t>. При обнаружении неправомерных действий с персональными данными, их обработка должны</w:t>
      </w:r>
      <w:hyperlink r:id="rId13" w:history="1">
        <w:r w:rsidRPr="00447205">
          <w:rPr>
            <w:rStyle w:val="a4"/>
            <w:rFonts w:ascii="Times New Roman" w:hAnsi="Times New Roman" w:cs="Times New Roman"/>
            <w:color w:val="auto"/>
            <w:shd w:val="clear" w:color="auto" w:fill="F0F0F0"/>
          </w:rPr>
          <w:t>#</w:t>
        </w:r>
      </w:hyperlink>
      <w:r w:rsidRPr="00447205">
        <w:rPr>
          <w:rFonts w:ascii="Times New Roman" w:hAnsi="Times New Roman" w:cs="Times New Roman"/>
        </w:rPr>
        <w:t xml:space="preserve"> быть прекращена до устранения выявленных нарушений.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Нарушение законодательства о персональных данных, в соответствии с Федеральным законом от 27.07.2006 г. N 152-ФЗ "О персональных данных" (</w:t>
      </w:r>
      <w:hyperlink r:id="rId14" w:history="1">
        <w:r w:rsidRPr="00447205">
          <w:rPr>
            <w:rStyle w:val="a4"/>
            <w:rFonts w:ascii="Times New Roman" w:hAnsi="Times New Roman" w:cs="Times New Roman"/>
            <w:color w:val="auto"/>
          </w:rPr>
          <w:t>статья 24</w:t>
        </w:r>
      </w:hyperlink>
      <w:r w:rsidRPr="00447205">
        <w:rPr>
          <w:rFonts w:ascii="Times New Roman" w:hAnsi="Times New Roman" w:cs="Times New Roman"/>
        </w:rPr>
        <w:t xml:space="preserve">) влечет за собой </w:t>
      </w:r>
      <w:hyperlink r:id="rId15" w:history="1">
        <w:r w:rsidRPr="00447205">
          <w:rPr>
            <w:rStyle w:val="a4"/>
            <w:rFonts w:ascii="Times New Roman" w:hAnsi="Times New Roman" w:cs="Times New Roman"/>
            <w:color w:val="auto"/>
          </w:rPr>
          <w:t>гражданскую</w:t>
        </w:r>
      </w:hyperlink>
      <w:r w:rsidRPr="00447205">
        <w:rPr>
          <w:rFonts w:ascii="Times New Roman" w:hAnsi="Times New Roman" w:cs="Times New Roman"/>
        </w:rPr>
        <w:t xml:space="preserve">, уголовную, </w:t>
      </w:r>
      <w:hyperlink r:id="rId16" w:history="1">
        <w:r w:rsidRPr="00447205">
          <w:rPr>
            <w:rStyle w:val="a4"/>
            <w:rFonts w:ascii="Times New Roman" w:hAnsi="Times New Roman" w:cs="Times New Roman"/>
            <w:color w:val="auto"/>
          </w:rPr>
          <w:t>административную</w:t>
        </w:r>
      </w:hyperlink>
      <w:r w:rsidRPr="00447205">
        <w:rPr>
          <w:rFonts w:ascii="Times New Roman" w:hAnsi="Times New Roman" w:cs="Times New Roman"/>
        </w:rPr>
        <w:t>, дисциплинарную и иную предусмотренную законодательством Российской Федерации ответственность, налагаемую в судебном порядке.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071871" w:rsidP="00447205">
      <w:pPr>
        <w:pStyle w:val="1"/>
        <w:spacing w:line="360" w:lineRule="auto"/>
        <w:contextualSpacing/>
        <w:rPr>
          <w:rFonts w:ascii="Times New Roman" w:hAnsi="Times New Roman" w:cs="Times New Roman"/>
          <w:b w:val="0"/>
          <w:color w:val="auto"/>
        </w:rPr>
      </w:pPr>
      <w:bookmarkStart w:id="10" w:name="sub_1100"/>
      <w:r w:rsidRPr="00447205">
        <w:rPr>
          <w:rFonts w:ascii="Times New Roman" w:hAnsi="Times New Roman" w:cs="Times New Roman"/>
          <w:b w:val="0"/>
          <w:color w:val="auto"/>
        </w:rPr>
        <w:t>1. Законодательство о защите персональных данных</w:t>
      </w:r>
    </w:p>
    <w:bookmarkEnd w:id="10"/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Под персональными данными (ПД) понимают любую информацию, относящуюся к определенному или определяемому на основании такой информации физическому лицу (субъекту ПД), в том числе: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Style w:val="a3"/>
          <w:rFonts w:ascii="Times New Roman" w:hAnsi="Times New Roman" w:cs="Times New Roman"/>
          <w:b w:val="0"/>
          <w:color w:val="auto"/>
        </w:rPr>
        <w:t>Оператор персональных данных</w:t>
      </w:r>
      <w:r w:rsidRPr="00447205">
        <w:rPr>
          <w:rFonts w:ascii="Times New Roman" w:hAnsi="Times New Roman" w:cs="Times New Roman"/>
        </w:rPr>
        <w:t xml:space="preserve"> - государственный орган, муниципальный орган, юридическое или физическое лицо, организующие и (или) осуществляющие обработку персональных данных, а также определяющие цели и содержание такой обработки.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Style w:val="a3"/>
          <w:rFonts w:ascii="Times New Roman" w:hAnsi="Times New Roman" w:cs="Times New Roman"/>
          <w:b w:val="0"/>
          <w:color w:val="auto"/>
        </w:rPr>
        <w:t>Информационная система персональных данных</w:t>
      </w:r>
      <w:r w:rsidRPr="00447205">
        <w:rPr>
          <w:rFonts w:ascii="Times New Roman" w:hAnsi="Times New Roman" w:cs="Times New Roman"/>
        </w:rPr>
        <w:t xml:space="preserve"> - 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наличия таких средств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Style w:val="a3"/>
          <w:rFonts w:ascii="Times New Roman" w:hAnsi="Times New Roman" w:cs="Times New Roman"/>
          <w:b w:val="0"/>
          <w:color w:val="auto"/>
        </w:rPr>
        <w:t>Обработка персональных данных</w:t>
      </w:r>
      <w:r w:rsidRPr="00447205">
        <w:rPr>
          <w:rFonts w:ascii="Times New Roman" w:hAnsi="Times New Roman" w:cs="Times New Roman"/>
        </w:rPr>
        <w:t xml:space="preserve">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Style w:val="a3"/>
          <w:rFonts w:ascii="Times New Roman" w:hAnsi="Times New Roman" w:cs="Times New Roman"/>
          <w:b w:val="0"/>
          <w:color w:val="auto"/>
        </w:rPr>
        <w:t>Трансграничная передача персональных данных</w:t>
      </w:r>
      <w:r w:rsidRPr="00447205">
        <w:rPr>
          <w:rFonts w:ascii="Times New Roman" w:hAnsi="Times New Roman" w:cs="Times New Roman"/>
        </w:rPr>
        <w:t xml:space="preserve"> - передача персональных данных оператором через Государственную границу Российской Федерации.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В целях защиты прав граждан на неприкосновенность частной жизни, личной и семейной тайны в последние годы принят ряд законодательных актов. В настоящее время законодательно-нормативная база по персональным данным включает: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Трудовой кодекс Российской Федерации от 30.12.2001 г. N 197-ФЗ (</w:t>
      </w:r>
      <w:hyperlink r:id="rId17" w:history="1">
        <w:r w:rsidRPr="00447205">
          <w:rPr>
            <w:rStyle w:val="a4"/>
            <w:rFonts w:ascii="Times New Roman" w:hAnsi="Times New Roman" w:cs="Times New Roman"/>
            <w:color w:val="auto"/>
          </w:rPr>
          <w:t>14 глава</w:t>
        </w:r>
      </w:hyperlink>
      <w:r w:rsidRPr="00447205">
        <w:rPr>
          <w:rFonts w:ascii="Times New Roman" w:hAnsi="Times New Roman" w:cs="Times New Roman"/>
        </w:rPr>
        <w:t>, с изменениями и дополнениями)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ind w:firstLine="698"/>
        <w:contextualSpacing/>
        <w:jc w:val="right"/>
        <w:rPr>
          <w:rFonts w:ascii="Times New Roman" w:hAnsi="Times New Roman" w:cs="Times New Roman"/>
          <w:lang w:val="en-US"/>
        </w:rPr>
      </w:pPr>
      <w:hyperlink r:id="rId18" w:history="1">
        <w:r w:rsidR="00071871" w:rsidRPr="00447205">
          <w:rPr>
            <w:rStyle w:val="a4"/>
            <w:rFonts w:ascii="Times New Roman" w:hAnsi="Times New Roman" w:cs="Times New Roman"/>
            <w:color w:val="auto"/>
            <w:lang w:val="en-US"/>
          </w:rPr>
          <w:t>http://www.rsoc.ru</w:t>
        </w:r>
      </w:hyperlink>
      <w:r w:rsidR="00071871" w:rsidRPr="00447205">
        <w:rPr>
          <w:rFonts w:ascii="Times New Roman" w:hAnsi="Times New Roman" w:cs="Times New Roman"/>
          <w:lang w:val="en-US"/>
        </w:rPr>
        <w:t>/main/directions/874/916.shtml</w:t>
      </w:r>
      <w:r w:rsidR="00071871" w:rsidRPr="00447205">
        <w:rPr>
          <w:rFonts w:ascii="Times New Roman" w:hAnsi="Times New Roman" w:cs="Times New Roman"/>
          <w:lang w:val="en-US"/>
        </w:rPr>
        <w:br/>
        <w:t>http://www. consultant.ru/popular/</w:t>
      </w:r>
      <w:proofErr w:type="spellStart"/>
      <w:r w:rsidR="00071871" w:rsidRPr="00447205">
        <w:rPr>
          <w:rFonts w:ascii="Times New Roman" w:hAnsi="Times New Roman" w:cs="Times New Roman"/>
          <w:lang w:val="en-US"/>
        </w:rPr>
        <w:t>tkrf</w:t>
      </w:r>
      <w:proofErr w:type="spellEnd"/>
      <w:r w:rsidR="00071871" w:rsidRPr="00447205">
        <w:rPr>
          <w:rFonts w:ascii="Times New Roman" w:hAnsi="Times New Roman" w:cs="Times New Roman"/>
          <w:lang w:val="en-US"/>
        </w:rPr>
        <w:t>/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  <w:lang w:val="en-US"/>
        </w:rPr>
      </w:pPr>
    </w:p>
    <w:p w:rsidR="004C117C" w:rsidRPr="00447205" w:rsidRDefault="00447205" w:rsidP="00447205">
      <w:pPr>
        <w:spacing w:line="360" w:lineRule="auto"/>
        <w:contextualSpacing/>
        <w:rPr>
          <w:rFonts w:ascii="Times New Roman" w:hAnsi="Times New Roman" w:cs="Times New Roman"/>
        </w:rPr>
      </w:pPr>
      <w:hyperlink r:id="rId19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Федеральный закон</w:t>
        </w:r>
      </w:hyperlink>
      <w:r w:rsidR="00071871" w:rsidRPr="00447205">
        <w:rPr>
          <w:rFonts w:ascii="Times New Roman" w:hAnsi="Times New Roman" w:cs="Times New Roman"/>
        </w:rPr>
        <w:t xml:space="preserve"> от 19.12.2005 г. N 160-ФЗ "О ратификации Конвенции Совета Европы о защите физических лиц при автоматизированной обработке персональных данных"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ind w:firstLine="698"/>
        <w:contextualSpacing/>
        <w:jc w:val="right"/>
        <w:rPr>
          <w:rFonts w:ascii="Times New Roman" w:hAnsi="Times New Roman" w:cs="Times New Roman"/>
        </w:rPr>
      </w:pPr>
      <w:hyperlink r:id="rId20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http://www.rsoc.ru</w:t>
        </w:r>
      </w:hyperlink>
      <w:r w:rsidR="00071871" w:rsidRPr="00447205">
        <w:rPr>
          <w:rFonts w:ascii="Times New Roman" w:hAnsi="Times New Roman" w:cs="Times New Roman"/>
        </w:rPr>
        <w:t>/main/directions/874/916.shtml</w:t>
      </w:r>
      <w:r w:rsidR="00071871" w:rsidRPr="00447205">
        <w:rPr>
          <w:rFonts w:ascii="Times New Roman" w:hAnsi="Times New Roman" w:cs="Times New Roman"/>
        </w:rPr>
        <w:br/>
      </w:r>
      <w:hyperlink r:id="rId21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http://www.businesspravo.ru</w:t>
        </w:r>
      </w:hyperlink>
      <w:r w:rsidR="00071871" w:rsidRPr="00447205">
        <w:rPr>
          <w:rFonts w:ascii="Times New Roman" w:hAnsi="Times New Roman" w:cs="Times New Roman"/>
        </w:rPr>
        <w:t>/Docum/DocumShow_DocumID_106723.html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contextualSpacing/>
        <w:rPr>
          <w:rFonts w:ascii="Times New Roman" w:hAnsi="Times New Roman" w:cs="Times New Roman"/>
        </w:rPr>
      </w:pPr>
      <w:hyperlink r:id="rId22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Федеральный закон</w:t>
        </w:r>
      </w:hyperlink>
      <w:r w:rsidR="00071871" w:rsidRPr="00447205">
        <w:rPr>
          <w:rFonts w:ascii="Times New Roman" w:hAnsi="Times New Roman" w:cs="Times New Roman"/>
        </w:rPr>
        <w:t xml:space="preserve"> Российской Федерации от 27.07.2006 г. N 152-ФЗ "О персональных данных".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ind w:firstLine="698"/>
        <w:contextualSpacing/>
        <w:jc w:val="right"/>
        <w:rPr>
          <w:rFonts w:ascii="Times New Roman" w:hAnsi="Times New Roman" w:cs="Times New Roman"/>
        </w:rPr>
      </w:pPr>
      <w:hyperlink r:id="rId23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http://www.rsoc.ru</w:t>
        </w:r>
      </w:hyperlink>
      <w:r w:rsidR="00071871" w:rsidRPr="00447205">
        <w:rPr>
          <w:rFonts w:ascii="Times New Roman" w:hAnsi="Times New Roman" w:cs="Times New Roman"/>
        </w:rPr>
        <w:t>/main/directions/874/916.shtml</w:t>
      </w:r>
      <w:r w:rsidR="00071871" w:rsidRPr="00447205">
        <w:rPr>
          <w:rFonts w:ascii="Times New Roman" w:hAnsi="Times New Roman" w:cs="Times New Roman"/>
        </w:rPr>
        <w:br/>
      </w:r>
      <w:hyperlink r:id="rId24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http://www.fstec.ru</w:t>
        </w:r>
      </w:hyperlink>
      <w:r w:rsidR="00071871" w:rsidRPr="00447205">
        <w:rPr>
          <w:rFonts w:ascii="Times New Roman" w:hAnsi="Times New Roman" w:cs="Times New Roman"/>
        </w:rPr>
        <w:t>/_razd/_ispo.htm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contextualSpacing/>
        <w:rPr>
          <w:rFonts w:ascii="Times New Roman" w:hAnsi="Times New Roman" w:cs="Times New Roman"/>
        </w:rPr>
      </w:pPr>
      <w:hyperlink r:id="rId25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Постановление</w:t>
        </w:r>
      </w:hyperlink>
      <w:r w:rsidR="00071871" w:rsidRPr="00447205">
        <w:rPr>
          <w:rFonts w:ascii="Times New Roman" w:hAnsi="Times New Roman" w:cs="Times New Roman"/>
        </w:rPr>
        <w:t xml:space="preserve"> Правительства Российской Федерации от 17.11.2007 г. N 781 "Об утверждении Положения об обеспечении безопасности персональных данных при их обработке в информационных системах персональных данных"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ind w:firstLine="698"/>
        <w:contextualSpacing/>
        <w:jc w:val="right"/>
        <w:rPr>
          <w:rFonts w:ascii="Times New Roman" w:hAnsi="Times New Roman" w:cs="Times New Roman"/>
        </w:rPr>
      </w:pPr>
      <w:hyperlink r:id="rId26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http://www.rg.ru</w:t>
        </w:r>
      </w:hyperlink>
      <w:r w:rsidR="00071871" w:rsidRPr="00447205">
        <w:rPr>
          <w:rFonts w:ascii="Times New Roman" w:hAnsi="Times New Roman" w:cs="Times New Roman"/>
        </w:rPr>
        <w:t>/2007/11/21/personalnye-dannye-dok.html</w:t>
      </w:r>
      <w:r w:rsidR="00071871" w:rsidRPr="00447205">
        <w:rPr>
          <w:rFonts w:ascii="Times New Roman" w:hAnsi="Times New Roman" w:cs="Times New Roman"/>
        </w:rPr>
        <w:br/>
      </w:r>
      <w:hyperlink r:id="rId27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http://www.garant.ru</w:t>
        </w:r>
      </w:hyperlink>
      <w:r w:rsidR="00071871" w:rsidRPr="00447205">
        <w:rPr>
          <w:rFonts w:ascii="Times New Roman" w:hAnsi="Times New Roman" w:cs="Times New Roman"/>
        </w:rPr>
        <w:t>/hotlaw/doc/106330.htm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contextualSpacing/>
        <w:rPr>
          <w:rFonts w:ascii="Times New Roman" w:hAnsi="Times New Roman" w:cs="Times New Roman"/>
        </w:rPr>
      </w:pPr>
      <w:hyperlink r:id="rId28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Постановление</w:t>
        </w:r>
      </w:hyperlink>
      <w:r w:rsidR="00071871" w:rsidRPr="00447205">
        <w:rPr>
          <w:rFonts w:ascii="Times New Roman" w:hAnsi="Times New Roman" w:cs="Times New Roman"/>
        </w:rPr>
        <w:t xml:space="preserve"> Правительства Российской Федерации от 15.09.2008 г. N 687 "Об утверждении Положения об особенностях обработки персональных данных, осуществляемой без использования средств автоматизации"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ind w:firstLine="698"/>
        <w:contextualSpacing/>
        <w:jc w:val="right"/>
        <w:rPr>
          <w:rFonts w:ascii="Times New Roman" w:hAnsi="Times New Roman" w:cs="Times New Roman"/>
        </w:rPr>
      </w:pPr>
      <w:hyperlink r:id="rId29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http://www.rg.ru</w:t>
        </w:r>
      </w:hyperlink>
      <w:r w:rsidR="00071871" w:rsidRPr="00447205">
        <w:rPr>
          <w:rFonts w:ascii="Times New Roman" w:hAnsi="Times New Roman" w:cs="Times New Roman"/>
        </w:rPr>
        <w:t>/2008/09/24/dannye-obrabotka-dok.html</w:t>
      </w:r>
      <w:r w:rsidR="00071871" w:rsidRPr="00447205">
        <w:rPr>
          <w:rFonts w:ascii="Times New Roman" w:hAnsi="Times New Roman" w:cs="Times New Roman"/>
        </w:rPr>
        <w:br/>
      </w:r>
      <w:hyperlink r:id="rId30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http://www.garant.ru</w:t>
        </w:r>
      </w:hyperlink>
      <w:r w:rsidR="00071871" w:rsidRPr="00447205">
        <w:rPr>
          <w:rFonts w:ascii="Times New Roman" w:hAnsi="Times New Roman" w:cs="Times New Roman"/>
        </w:rPr>
        <w:t>/hotlaw/doc/122316.htm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contextualSpacing/>
        <w:rPr>
          <w:rFonts w:ascii="Times New Roman" w:hAnsi="Times New Roman" w:cs="Times New Roman"/>
        </w:rPr>
      </w:pPr>
      <w:hyperlink r:id="rId31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Постановление</w:t>
        </w:r>
      </w:hyperlink>
      <w:r w:rsidR="00071871" w:rsidRPr="00447205">
        <w:rPr>
          <w:rFonts w:ascii="Times New Roman" w:hAnsi="Times New Roman" w:cs="Times New Roman"/>
        </w:rPr>
        <w:t xml:space="preserve"> Правительства Российской Федерации от 6.07.2008 г. N 512 "Об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данных"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ind w:firstLine="698"/>
        <w:contextualSpacing/>
        <w:jc w:val="right"/>
        <w:rPr>
          <w:rFonts w:ascii="Times New Roman" w:hAnsi="Times New Roman" w:cs="Times New Roman"/>
        </w:rPr>
      </w:pPr>
      <w:hyperlink r:id="rId32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http://www.rg.ru</w:t>
        </w:r>
      </w:hyperlink>
      <w:r w:rsidR="00071871" w:rsidRPr="00447205">
        <w:rPr>
          <w:rFonts w:ascii="Times New Roman" w:hAnsi="Times New Roman" w:cs="Times New Roman"/>
        </w:rPr>
        <w:t>/2008/07/11/trebovaniya-dok.html</w:t>
      </w:r>
      <w:r w:rsidR="00071871" w:rsidRPr="00447205">
        <w:rPr>
          <w:rFonts w:ascii="Times New Roman" w:hAnsi="Times New Roman" w:cs="Times New Roman"/>
        </w:rPr>
        <w:br/>
      </w:r>
      <w:hyperlink r:id="rId33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http://www.garant.ru</w:t>
        </w:r>
      </w:hyperlink>
      <w:r w:rsidR="00071871" w:rsidRPr="00447205">
        <w:rPr>
          <w:rFonts w:ascii="Times New Roman" w:hAnsi="Times New Roman" w:cs="Times New Roman"/>
        </w:rPr>
        <w:t>/hotlaw/doc/117878.htm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contextualSpacing/>
        <w:rPr>
          <w:rFonts w:ascii="Times New Roman" w:hAnsi="Times New Roman" w:cs="Times New Roman"/>
        </w:rPr>
      </w:pPr>
      <w:hyperlink r:id="rId34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Постановление</w:t>
        </w:r>
      </w:hyperlink>
      <w:r w:rsidR="00071871" w:rsidRPr="00447205">
        <w:rPr>
          <w:rFonts w:ascii="Times New Roman" w:hAnsi="Times New Roman" w:cs="Times New Roman"/>
        </w:rPr>
        <w:t xml:space="preserve"> Правительства Российской Федерации от 15.08.2006 г. N 504 "О лицензировании деятельности по технической защите конфиденциальной информации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ind w:firstLine="698"/>
        <w:contextualSpacing/>
        <w:jc w:val="right"/>
        <w:rPr>
          <w:rFonts w:ascii="Times New Roman" w:hAnsi="Times New Roman" w:cs="Times New Roman"/>
        </w:rPr>
      </w:pPr>
      <w:hyperlink r:id="rId35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http://www.fstec.ru</w:t>
        </w:r>
      </w:hyperlink>
      <w:r w:rsidR="00071871" w:rsidRPr="00447205">
        <w:rPr>
          <w:rFonts w:ascii="Times New Roman" w:hAnsi="Times New Roman" w:cs="Times New Roman"/>
        </w:rPr>
        <w:t>/_razd/_ispo.htm</w:t>
      </w:r>
      <w:r w:rsidR="00071871" w:rsidRPr="00447205">
        <w:rPr>
          <w:rFonts w:ascii="Times New Roman" w:hAnsi="Times New Roman" w:cs="Times New Roman"/>
        </w:rPr>
        <w:br/>
        <w:t>http://infopravo.by.ru/fed2005/ch01/akt11179.shtm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contextualSpacing/>
        <w:rPr>
          <w:rFonts w:ascii="Times New Roman" w:hAnsi="Times New Roman" w:cs="Times New Roman"/>
        </w:rPr>
      </w:pPr>
      <w:hyperlink r:id="rId36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Постановление</w:t>
        </w:r>
      </w:hyperlink>
      <w:r w:rsidR="00071871" w:rsidRPr="00447205">
        <w:rPr>
          <w:rFonts w:ascii="Times New Roman" w:hAnsi="Times New Roman" w:cs="Times New Roman"/>
        </w:rPr>
        <w:t xml:space="preserve"> Правительства Российской Федерации от 16.03.2009 г. N 228 "О Федеральной службе по надзору в сфере связи, информационных технологий и массовых коммуникаций"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ind w:firstLine="698"/>
        <w:contextualSpacing/>
        <w:jc w:val="right"/>
        <w:rPr>
          <w:rFonts w:ascii="Times New Roman" w:hAnsi="Times New Roman" w:cs="Times New Roman"/>
          <w:lang w:val="en-US"/>
        </w:rPr>
      </w:pPr>
      <w:hyperlink r:id="rId37" w:history="1">
        <w:r w:rsidR="00071871" w:rsidRPr="00447205">
          <w:rPr>
            <w:rStyle w:val="a4"/>
            <w:rFonts w:ascii="Times New Roman" w:hAnsi="Times New Roman" w:cs="Times New Roman"/>
            <w:color w:val="auto"/>
            <w:lang w:val="en-US"/>
          </w:rPr>
          <w:t>http://www.rsoc.ru</w:t>
        </w:r>
      </w:hyperlink>
      <w:r w:rsidR="00071871" w:rsidRPr="00447205">
        <w:rPr>
          <w:rFonts w:ascii="Times New Roman" w:hAnsi="Times New Roman" w:cs="Times New Roman"/>
          <w:lang w:val="en-US"/>
        </w:rPr>
        <w:t>/main/about/953.shtml</w:t>
      </w:r>
      <w:r w:rsidR="00071871" w:rsidRPr="00447205">
        <w:rPr>
          <w:rFonts w:ascii="Times New Roman" w:hAnsi="Times New Roman" w:cs="Times New Roman"/>
          <w:lang w:val="en-US"/>
        </w:rPr>
        <w:br/>
      </w:r>
      <w:hyperlink r:id="rId38" w:history="1">
        <w:r w:rsidR="00071871" w:rsidRPr="00447205">
          <w:rPr>
            <w:rStyle w:val="a4"/>
            <w:rFonts w:ascii="Times New Roman" w:hAnsi="Times New Roman" w:cs="Times New Roman"/>
            <w:color w:val="auto"/>
            <w:lang w:val="en-US"/>
          </w:rPr>
          <w:t>http://www.rg.ru</w:t>
        </w:r>
      </w:hyperlink>
      <w:r w:rsidR="00071871" w:rsidRPr="00447205">
        <w:rPr>
          <w:rFonts w:ascii="Times New Roman" w:hAnsi="Times New Roman" w:cs="Times New Roman"/>
          <w:lang w:val="en-US"/>
        </w:rPr>
        <w:t>/2009/03/24/polozhenie-dok. html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  <w:lang w:val="en-US"/>
        </w:rPr>
      </w:pPr>
    </w:p>
    <w:p w:rsidR="004C117C" w:rsidRPr="00447205" w:rsidRDefault="00447205" w:rsidP="00447205">
      <w:pPr>
        <w:spacing w:line="360" w:lineRule="auto"/>
        <w:contextualSpacing/>
        <w:rPr>
          <w:rFonts w:ascii="Times New Roman" w:hAnsi="Times New Roman" w:cs="Times New Roman"/>
        </w:rPr>
      </w:pPr>
      <w:hyperlink r:id="rId39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Приказ</w:t>
        </w:r>
      </w:hyperlink>
      <w:r w:rsidR="00071871" w:rsidRPr="00447205">
        <w:rPr>
          <w:rFonts w:ascii="Times New Roman" w:hAnsi="Times New Roman" w:cs="Times New Roman"/>
        </w:rPr>
        <w:t xml:space="preserve"> ФСТЭК России, ФСБ России, </w:t>
      </w:r>
      <w:proofErr w:type="spellStart"/>
      <w:r w:rsidR="00071871" w:rsidRPr="00447205">
        <w:rPr>
          <w:rFonts w:ascii="Times New Roman" w:hAnsi="Times New Roman" w:cs="Times New Roman"/>
        </w:rPr>
        <w:t>Мининформсвязи</w:t>
      </w:r>
      <w:proofErr w:type="spellEnd"/>
      <w:r w:rsidR="00071871" w:rsidRPr="00447205">
        <w:rPr>
          <w:rFonts w:ascii="Times New Roman" w:hAnsi="Times New Roman" w:cs="Times New Roman"/>
        </w:rPr>
        <w:t xml:space="preserve"> России от 13.02.2008 г. N 55/86/20 "Об утверждении Порядка проведения классификации информационных систем персональных данных"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ind w:firstLine="698"/>
        <w:contextualSpacing/>
        <w:jc w:val="right"/>
        <w:rPr>
          <w:rFonts w:ascii="Times New Roman" w:hAnsi="Times New Roman" w:cs="Times New Roman"/>
        </w:rPr>
      </w:pPr>
      <w:hyperlink r:id="rId40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http://www.fstec.ru</w:t>
        </w:r>
      </w:hyperlink>
      <w:r w:rsidR="00071871" w:rsidRPr="00447205">
        <w:rPr>
          <w:rFonts w:ascii="Times New Roman" w:hAnsi="Times New Roman" w:cs="Times New Roman"/>
        </w:rPr>
        <w:t>/_docs/_perech2.htm</w:t>
      </w:r>
      <w:r w:rsidR="00071871" w:rsidRPr="00447205">
        <w:rPr>
          <w:rFonts w:ascii="Times New Roman" w:hAnsi="Times New Roman" w:cs="Times New Roman"/>
        </w:rPr>
        <w:br/>
      </w:r>
      <w:hyperlink r:id="rId41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http://www.rg.ru</w:t>
        </w:r>
      </w:hyperlink>
      <w:r w:rsidR="00071871" w:rsidRPr="00447205">
        <w:rPr>
          <w:rFonts w:ascii="Times New Roman" w:hAnsi="Times New Roman" w:cs="Times New Roman"/>
        </w:rPr>
        <w:t>/2008/04/12/informaciya-doc.html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contextualSpacing/>
        <w:rPr>
          <w:rFonts w:ascii="Times New Roman" w:hAnsi="Times New Roman" w:cs="Times New Roman"/>
        </w:rPr>
      </w:pPr>
      <w:hyperlink r:id="rId42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Приказ</w:t>
        </w:r>
      </w:hyperlink>
      <w:r w:rsidR="00071871" w:rsidRPr="00447205">
        <w:rPr>
          <w:rFonts w:ascii="Times New Roman" w:hAnsi="Times New Roman" w:cs="Times New Roman"/>
        </w:rPr>
        <w:t xml:space="preserve"> </w:t>
      </w:r>
      <w:proofErr w:type="spellStart"/>
      <w:r w:rsidR="00071871" w:rsidRPr="00447205">
        <w:rPr>
          <w:rFonts w:ascii="Times New Roman" w:hAnsi="Times New Roman" w:cs="Times New Roman"/>
        </w:rPr>
        <w:t>Россвязькомнадзора</w:t>
      </w:r>
      <w:proofErr w:type="spellEnd"/>
      <w:r w:rsidR="00071871" w:rsidRPr="00447205">
        <w:rPr>
          <w:rFonts w:ascii="Times New Roman" w:hAnsi="Times New Roman" w:cs="Times New Roman"/>
        </w:rPr>
        <w:t xml:space="preserve"> от 17.07.2008 г. N 08 "Об утверждении образца формы уведомления об обработке персональных данных"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ind w:firstLine="698"/>
        <w:contextualSpacing/>
        <w:jc w:val="right"/>
        <w:rPr>
          <w:rFonts w:ascii="Times New Roman" w:hAnsi="Times New Roman" w:cs="Times New Roman"/>
        </w:rPr>
      </w:pPr>
      <w:hyperlink r:id="rId43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http://www.rsoc.ru</w:t>
        </w:r>
      </w:hyperlink>
      <w:r w:rsidR="00071871" w:rsidRPr="00447205">
        <w:rPr>
          <w:rFonts w:ascii="Times New Roman" w:hAnsi="Times New Roman" w:cs="Times New Roman"/>
        </w:rPr>
        <w:t>/main/directions/874/916.shtml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contextualSpacing/>
        <w:rPr>
          <w:rFonts w:ascii="Times New Roman" w:hAnsi="Times New Roman" w:cs="Times New Roman"/>
        </w:rPr>
      </w:pPr>
      <w:hyperlink w:anchor="sub_0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Приказ</w:t>
        </w:r>
      </w:hyperlink>
      <w:r w:rsidR="00071871" w:rsidRPr="00447205">
        <w:rPr>
          <w:rFonts w:ascii="Times New Roman" w:hAnsi="Times New Roman" w:cs="Times New Roman"/>
        </w:rPr>
        <w:t xml:space="preserve"> </w:t>
      </w:r>
      <w:proofErr w:type="spellStart"/>
      <w:r w:rsidR="00071871" w:rsidRPr="00447205">
        <w:rPr>
          <w:rFonts w:ascii="Times New Roman" w:hAnsi="Times New Roman" w:cs="Times New Roman"/>
        </w:rPr>
        <w:t>Россвязькомнадзора</w:t>
      </w:r>
      <w:proofErr w:type="spellEnd"/>
      <w:r w:rsidR="00071871" w:rsidRPr="00447205">
        <w:rPr>
          <w:rFonts w:ascii="Times New Roman" w:hAnsi="Times New Roman" w:cs="Times New Roman"/>
        </w:rPr>
        <w:t xml:space="preserve"> от 18.02.2009 N 42 "О внесении изменений в приказ </w:t>
      </w:r>
      <w:proofErr w:type="spellStart"/>
      <w:r w:rsidR="00071871" w:rsidRPr="00447205">
        <w:rPr>
          <w:rFonts w:ascii="Times New Roman" w:hAnsi="Times New Roman" w:cs="Times New Roman"/>
        </w:rPr>
        <w:t>Россвязькомнадзора</w:t>
      </w:r>
      <w:proofErr w:type="spellEnd"/>
      <w:r w:rsidR="00071871" w:rsidRPr="00447205">
        <w:rPr>
          <w:rFonts w:ascii="Times New Roman" w:hAnsi="Times New Roman" w:cs="Times New Roman"/>
        </w:rPr>
        <w:t xml:space="preserve"> от 17 июля 2008 г. N 8 "Об утверждении образца формы уведомления об обработке персональных данных"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ind w:firstLine="698"/>
        <w:contextualSpacing/>
        <w:jc w:val="right"/>
        <w:rPr>
          <w:rFonts w:ascii="Times New Roman" w:hAnsi="Times New Roman" w:cs="Times New Roman"/>
        </w:rPr>
      </w:pPr>
      <w:hyperlink r:id="rId44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http://www.rsoc.ru</w:t>
        </w:r>
      </w:hyperlink>
      <w:r w:rsidR="00071871" w:rsidRPr="00447205">
        <w:rPr>
          <w:rFonts w:ascii="Times New Roman" w:hAnsi="Times New Roman" w:cs="Times New Roman"/>
        </w:rPr>
        <w:t>/main/directions/874/916.shtml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Обеспечение безопасности персональных данных должно осуществляться в соответствии с методическими документами ФСТЭК России (документы ДСП):</w:t>
      </w:r>
    </w:p>
    <w:p w:rsidR="004C117C" w:rsidRPr="00447205" w:rsidRDefault="00447205" w:rsidP="00447205">
      <w:pPr>
        <w:spacing w:line="360" w:lineRule="auto"/>
        <w:contextualSpacing/>
        <w:rPr>
          <w:rFonts w:ascii="Times New Roman" w:hAnsi="Times New Roman" w:cs="Times New Roman"/>
        </w:rPr>
      </w:pPr>
      <w:hyperlink r:id="rId45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Основные мероприятия</w:t>
        </w:r>
      </w:hyperlink>
      <w:r w:rsidR="00071871" w:rsidRPr="00447205">
        <w:rPr>
          <w:rFonts w:ascii="Times New Roman" w:hAnsi="Times New Roman" w:cs="Times New Roman"/>
        </w:rPr>
        <w:t xml:space="preserve"> по организации и техническому обеспечению безопасности персональных данных, обрабатываемых в информационных системах персональных данных" от 15 февраля 2008 года,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 xml:space="preserve">Базовая </w:t>
      </w:r>
      <w:hyperlink r:id="rId46" w:history="1">
        <w:r w:rsidRPr="00447205">
          <w:rPr>
            <w:rStyle w:val="a4"/>
            <w:rFonts w:ascii="Times New Roman" w:hAnsi="Times New Roman" w:cs="Times New Roman"/>
            <w:color w:val="auto"/>
          </w:rPr>
          <w:t>модель</w:t>
        </w:r>
      </w:hyperlink>
      <w:r w:rsidRPr="00447205">
        <w:rPr>
          <w:rFonts w:ascii="Times New Roman" w:hAnsi="Times New Roman" w:cs="Times New Roman"/>
        </w:rPr>
        <w:t xml:space="preserve"> угроз безопасности персональных данных при их обработке в информационных системах персональных данных" от 15 февраля 2008 года,</w:t>
      </w:r>
    </w:p>
    <w:p w:rsidR="004C117C" w:rsidRPr="00447205" w:rsidRDefault="00447205" w:rsidP="00447205">
      <w:pPr>
        <w:spacing w:line="360" w:lineRule="auto"/>
        <w:contextualSpacing/>
        <w:rPr>
          <w:rFonts w:ascii="Times New Roman" w:hAnsi="Times New Roman" w:cs="Times New Roman"/>
        </w:rPr>
      </w:pPr>
      <w:hyperlink r:id="rId47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Методика</w:t>
        </w:r>
      </w:hyperlink>
      <w:r w:rsidR="00071871" w:rsidRPr="00447205">
        <w:rPr>
          <w:rFonts w:ascii="Times New Roman" w:hAnsi="Times New Roman" w:cs="Times New Roman"/>
        </w:rPr>
        <w:t xml:space="preserve"> определения актуальных угроз безопасности персональных данных при их обработке в информационных системах персональных данных" от 15 февраля 2008 года,</w:t>
      </w:r>
    </w:p>
    <w:p w:rsidR="004C117C" w:rsidRPr="00447205" w:rsidRDefault="00071871" w:rsidP="00447205">
      <w:pPr>
        <w:pStyle w:val="af9"/>
        <w:spacing w:line="360" w:lineRule="auto"/>
        <w:contextualSpacing/>
        <w:rPr>
          <w:rFonts w:ascii="Times New Roman" w:hAnsi="Times New Roman" w:cs="Times New Roman"/>
          <w:color w:val="auto"/>
          <w:szCs w:val="16"/>
        </w:rPr>
      </w:pPr>
      <w:r w:rsidRPr="00447205">
        <w:rPr>
          <w:rFonts w:ascii="Times New Roman" w:hAnsi="Times New Roman" w:cs="Times New Roman"/>
          <w:color w:val="auto"/>
          <w:szCs w:val="16"/>
        </w:rPr>
        <w:t>ГАРАНТ:</w:t>
      </w:r>
    </w:p>
    <w:p w:rsidR="004C117C" w:rsidRPr="00447205" w:rsidRDefault="00071871" w:rsidP="00447205">
      <w:pPr>
        <w:pStyle w:val="af9"/>
        <w:spacing w:line="360" w:lineRule="auto"/>
        <w:contextualSpacing/>
        <w:rPr>
          <w:rFonts w:ascii="Times New Roman" w:hAnsi="Times New Roman" w:cs="Times New Roman"/>
          <w:color w:val="auto"/>
        </w:rPr>
      </w:pPr>
      <w:r w:rsidRPr="00447205">
        <w:rPr>
          <w:rFonts w:ascii="Times New Roman" w:hAnsi="Times New Roman" w:cs="Times New Roman"/>
          <w:color w:val="auto"/>
        </w:rPr>
        <w:t xml:space="preserve">По-видимому, в тексте предыдущего абзаца допущена опечатка. Дату названной Методики </w:t>
      </w:r>
      <w:r w:rsidRPr="00447205">
        <w:rPr>
          <w:rFonts w:ascii="Times New Roman" w:hAnsi="Times New Roman" w:cs="Times New Roman"/>
          <w:color w:val="auto"/>
        </w:rPr>
        <w:lastRenderedPageBreak/>
        <w:t>следует читать как "14 февраля 2008 года"</w:t>
      </w:r>
    </w:p>
    <w:p w:rsidR="004C117C" w:rsidRPr="00447205" w:rsidRDefault="004C117C" w:rsidP="00447205">
      <w:pPr>
        <w:pStyle w:val="af9"/>
        <w:spacing w:line="360" w:lineRule="auto"/>
        <w:contextualSpacing/>
        <w:rPr>
          <w:rFonts w:ascii="Times New Roman" w:hAnsi="Times New Roman" w:cs="Times New Roman"/>
          <w:color w:val="auto"/>
        </w:rPr>
      </w:pPr>
    </w:p>
    <w:p w:rsidR="004C117C" w:rsidRPr="00447205" w:rsidRDefault="00447205" w:rsidP="00447205">
      <w:pPr>
        <w:spacing w:line="360" w:lineRule="auto"/>
        <w:contextualSpacing/>
        <w:rPr>
          <w:rFonts w:ascii="Times New Roman" w:hAnsi="Times New Roman" w:cs="Times New Roman"/>
        </w:rPr>
      </w:pPr>
      <w:hyperlink r:id="rId48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Рекомендации</w:t>
        </w:r>
      </w:hyperlink>
      <w:r w:rsidR="00071871" w:rsidRPr="00447205">
        <w:rPr>
          <w:rFonts w:ascii="Times New Roman" w:hAnsi="Times New Roman" w:cs="Times New Roman"/>
        </w:rPr>
        <w:t xml:space="preserve"> по обеспечению безопасности персональных данных при их обработке в информационных системах персональных данных" от 15 февраля 2008 года.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Для получения перечисленных документов для служебного пользования можно обратиться во ФСТЭК России.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ind w:firstLine="698"/>
        <w:contextualSpacing/>
        <w:jc w:val="right"/>
        <w:rPr>
          <w:rFonts w:ascii="Times New Roman" w:hAnsi="Times New Roman" w:cs="Times New Roman"/>
        </w:rPr>
      </w:pPr>
      <w:hyperlink r:id="rId49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http://www.rsoc.ru</w:t>
        </w:r>
      </w:hyperlink>
      <w:r w:rsidR="00071871" w:rsidRPr="00447205">
        <w:rPr>
          <w:rFonts w:ascii="Times New Roman" w:hAnsi="Times New Roman" w:cs="Times New Roman"/>
        </w:rPr>
        <w:t>/main/directions/874/934.shtml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 xml:space="preserve">Использование </w:t>
      </w:r>
      <w:proofErr w:type="spellStart"/>
      <w:r w:rsidRPr="00447205">
        <w:rPr>
          <w:rFonts w:ascii="Times New Roman" w:hAnsi="Times New Roman" w:cs="Times New Roman"/>
        </w:rPr>
        <w:t>криптосредств</w:t>
      </w:r>
      <w:proofErr w:type="spellEnd"/>
      <w:r w:rsidRPr="00447205">
        <w:rPr>
          <w:rFonts w:ascii="Times New Roman" w:hAnsi="Times New Roman" w:cs="Times New Roman"/>
        </w:rPr>
        <w:t xml:space="preserve"> для обеспечения безопасности персональных данных должно осуществляться в соответствии с:</w:t>
      </w:r>
    </w:p>
    <w:p w:rsidR="004C117C" w:rsidRPr="00447205" w:rsidRDefault="00447205" w:rsidP="00447205">
      <w:pPr>
        <w:spacing w:line="360" w:lineRule="auto"/>
        <w:contextualSpacing/>
        <w:rPr>
          <w:rFonts w:ascii="Times New Roman" w:hAnsi="Times New Roman" w:cs="Times New Roman"/>
        </w:rPr>
      </w:pPr>
      <w:hyperlink r:id="rId50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Приказом</w:t>
        </w:r>
      </w:hyperlink>
      <w:r w:rsidR="00071871" w:rsidRPr="00447205">
        <w:rPr>
          <w:rFonts w:ascii="Times New Roman" w:hAnsi="Times New Roman" w:cs="Times New Roman"/>
        </w:rPr>
        <w:t xml:space="preserve"> ФСБ России от 9.02.2005 г. N 66 "Об утверждении Положения о разработке, производстве, реализации и эксплуатации шифровальных (криптографических) средств защиты информации)";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ind w:firstLine="698"/>
        <w:contextualSpacing/>
        <w:jc w:val="right"/>
        <w:rPr>
          <w:rFonts w:ascii="Times New Roman" w:hAnsi="Times New Roman" w:cs="Times New Roman"/>
        </w:rPr>
      </w:pPr>
      <w:hyperlink r:id="rId51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http://www.businesspravo.ru</w:t>
        </w:r>
      </w:hyperlink>
      <w:r w:rsidR="00071871" w:rsidRPr="00447205">
        <w:rPr>
          <w:rFonts w:ascii="Times New Roman" w:hAnsi="Times New Roman" w:cs="Times New Roman"/>
        </w:rPr>
        <w:t>/Docum/DocumShow_DocumID_97997.html</w:t>
      </w:r>
      <w:r w:rsidR="00071871" w:rsidRPr="00447205">
        <w:rPr>
          <w:rFonts w:ascii="Times New Roman" w:hAnsi="Times New Roman" w:cs="Times New Roman"/>
        </w:rPr>
        <w:br/>
        <w:t>http://www.rfcmd.ru/sphider/docs/InfoSec/Prikaz_FSB_N_66_ot_09_02_05.htm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contextualSpacing/>
        <w:rPr>
          <w:rFonts w:ascii="Times New Roman" w:hAnsi="Times New Roman" w:cs="Times New Roman"/>
        </w:rPr>
      </w:pPr>
      <w:hyperlink r:id="rId52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Постановлением</w:t>
        </w:r>
      </w:hyperlink>
      <w:r w:rsidR="00071871" w:rsidRPr="00447205">
        <w:rPr>
          <w:rFonts w:ascii="Times New Roman" w:hAnsi="Times New Roman" w:cs="Times New Roman"/>
        </w:rPr>
        <w:t xml:space="preserve"> Правительства Российской Федерации от 29.12.2007 г. N 957 "Об утверждении положений о лицензировании отдельных видов деятельности, связанных с шифровальными (криптографическими) средствами";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ind w:firstLine="698"/>
        <w:contextualSpacing/>
        <w:jc w:val="right"/>
        <w:rPr>
          <w:rFonts w:ascii="Times New Roman" w:hAnsi="Times New Roman" w:cs="Times New Roman"/>
        </w:rPr>
      </w:pPr>
      <w:hyperlink r:id="rId53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http://www.fsb.ru</w:t>
        </w:r>
      </w:hyperlink>
      <w:r w:rsidR="00071871" w:rsidRPr="00447205">
        <w:rPr>
          <w:rFonts w:ascii="Times New Roman" w:hAnsi="Times New Roman" w:cs="Times New Roman"/>
        </w:rPr>
        <w:t>/fsb/supplement/contact/lsz/post957.htm</w:t>
      </w:r>
      <w:r w:rsidR="00071871" w:rsidRPr="00447205">
        <w:rPr>
          <w:rFonts w:ascii="Times New Roman" w:hAnsi="Times New Roman" w:cs="Times New Roman"/>
        </w:rPr>
        <w:br/>
      </w:r>
      <w:hyperlink r:id="rId54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http://www.garant.ru</w:t>
        </w:r>
      </w:hyperlink>
      <w:r w:rsidR="00071871" w:rsidRPr="00447205">
        <w:rPr>
          <w:rFonts w:ascii="Times New Roman" w:hAnsi="Times New Roman" w:cs="Times New Roman"/>
        </w:rPr>
        <w:t>/hotlaw/doc/109485.htm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contextualSpacing/>
        <w:rPr>
          <w:rFonts w:ascii="Times New Roman" w:hAnsi="Times New Roman" w:cs="Times New Roman"/>
        </w:rPr>
      </w:pPr>
      <w:hyperlink r:id="rId55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Методическими рекомендациями</w:t>
        </w:r>
      </w:hyperlink>
      <w:r w:rsidR="00071871" w:rsidRPr="00447205">
        <w:rPr>
          <w:rFonts w:ascii="Times New Roman" w:hAnsi="Times New Roman" w:cs="Times New Roman"/>
        </w:rPr>
        <w:t xml:space="preserve"> по обеспечению с помощью </w:t>
      </w:r>
      <w:proofErr w:type="spellStart"/>
      <w:r w:rsidR="00071871" w:rsidRPr="00447205">
        <w:rPr>
          <w:rFonts w:ascii="Times New Roman" w:hAnsi="Times New Roman" w:cs="Times New Roman"/>
        </w:rPr>
        <w:t>криптосредств</w:t>
      </w:r>
      <w:proofErr w:type="spellEnd"/>
      <w:r w:rsidR="00071871" w:rsidRPr="00447205">
        <w:rPr>
          <w:rFonts w:ascii="Times New Roman" w:hAnsi="Times New Roman" w:cs="Times New Roman"/>
        </w:rPr>
        <w:t xml:space="preserve"> безопасности персональных данных при их обработке в информационных системах персональных данных с использованием средств автоматизации (ФСБ России, от 21.02.2008 г. N 149/54-144)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ind w:firstLine="698"/>
        <w:contextualSpacing/>
        <w:jc w:val="right"/>
        <w:rPr>
          <w:rFonts w:ascii="Times New Roman" w:hAnsi="Times New Roman" w:cs="Times New Roman"/>
        </w:rPr>
      </w:pPr>
      <w:hyperlink r:id="rId56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http://www.fsb.ru</w:t>
        </w:r>
      </w:hyperlink>
      <w:r w:rsidR="00071871" w:rsidRPr="00447205">
        <w:rPr>
          <w:rFonts w:ascii="Times New Roman" w:hAnsi="Times New Roman" w:cs="Times New Roman"/>
        </w:rPr>
        <w:t>/fsb/science/single.htm!id%3D10434826%40fsbResearchart.html</w:t>
      </w:r>
      <w:r w:rsidR="00071871" w:rsidRPr="00447205">
        <w:rPr>
          <w:rFonts w:ascii="Times New Roman" w:hAnsi="Times New Roman" w:cs="Times New Roman"/>
        </w:rPr>
        <w:br/>
        <w:t>http://www.mediann.ru/article_6_1_1.html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contextualSpacing/>
        <w:rPr>
          <w:rFonts w:ascii="Times New Roman" w:hAnsi="Times New Roman" w:cs="Times New Roman"/>
        </w:rPr>
      </w:pPr>
      <w:hyperlink r:id="rId57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Типовыми требованиями</w:t>
        </w:r>
      </w:hyperlink>
      <w:r w:rsidR="00071871" w:rsidRPr="00447205">
        <w:rPr>
          <w:rFonts w:ascii="Times New Roman" w:hAnsi="Times New Roman" w:cs="Times New Roman"/>
        </w:rPr>
        <w:t xml:space="preserve">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</w:t>
      </w:r>
      <w:r w:rsidR="00071871" w:rsidRPr="00447205">
        <w:rPr>
          <w:rFonts w:ascii="Times New Roman" w:hAnsi="Times New Roman" w:cs="Times New Roman"/>
        </w:rPr>
        <w:lastRenderedPageBreak/>
        <w:t>персональных данных (ФСБ России, от 21.02.2008 г. N 149/6/6-622)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ind w:firstLine="698"/>
        <w:contextualSpacing/>
        <w:jc w:val="right"/>
        <w:rPr>
          <w:rFonts w:ascii="Times New Roman" w:hAnsi="Times New Roman" w:cs="Times New Roman"/>
        </w:rPr>
      </w:pPr>
      <w:hyperlink r:id="rId58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http://www.fsb.ru</w:t>
        </w:r>
      </w:hyperlink>
      <w:r w:rsidR="00071871" w:rsidRPr="00447205">
        <w:rPr>
          <w:rFonts w:ascii="Times New Roman" w:hAnsi="Times New Roman" w:cs="Times New Roman"/>
        </w:rPr>
        <w:t>/fsb/science/single.htm!id%3D10434826%40fsbResearchart.html</w:t>
      </w:r>
      <w:r w:rsidR="00071871" w:rsidRPr="00447205">
        <w:rPr>
          <w:rFonts w:ascii="Times New Roman" w:hAnsi="Times New Roman" w:cs="Times New Roman"/>
        </w:rPr>
        <w:br/>
        <w:t>http://www.mediann.ru/article_6_1_1.html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На основании указанных выше документов всеми организациями и физическими лицами на территории Российской Федерации должен обеспечиваться требуемый уровень безопасности персональных данных (в действующих информационных системах - не позднее 01.01.2010 г.). Лица, виновные в нарушении требований несут предусмотренную законодательством Российской Федерации ответственность.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071871" w:rsidP="00447205">
      <w:pPr>
        <w:pStyle w:val="1"/>
        <w:spacing w:line="360" w:lineRule="auto"/>
        <w:contextualSpacing/>
        <w:rPr>
          <w:rFonts w:ascii="Times New Roman" w:hAnsi="Times New Roman" w:cs="Times New Roman"/>
          <w:b w:val="0"/>
          <w:color w:val="auto"/>
        </w:rPr>
      </w:pPr>
      <w:bookmarkStart w:id="11" w:name="sub_1200"/>
      <w:r w:rsidRPr="00447205">
        <w:rPr>
          <w:rFonts w:ascii="Times New Roman" w:hAnsi="Times New Roman" w:cs="Times New Roman"/>
          <w:b w:val="0"/>
          <w:color w:val="auto"/>
        </w:rPr>
        <w:t>2. Порядок обработки персональных данных, осуществляемой без использования средств автоматизации</w:t>
      </w:r>
    </w:p>
    <w:bookmarkEnd w:id="11"/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Обработка персональных данных без использования средств автоматизации осуществляется в соответствии с законодательством Российской Федерации и "</w:t>
      </w:r>
      <w:hyperlink r:id="rId59" w:history="1">
        <w:r w:rsidRPr="00447205">
          <w:rPr>
            <w:rStyle w:val="a4"/>
            <w:rFonts w:ascii="Times New Roman" w:hAnsi="Times New Roman" w:cs="Times New Roman"/>
            <w:color w:val="auto"/>
          </w:rPr>
          <w:t>Положением</w:t>
        </w:r>
      </w:hyperlink>
      <w:r w:rsidRPr="00447205">
        <w:rPr>
          <w:rFonts w:ascii="Times New Roman" w:hAnsi="Times New Roman" w:cs="Times New Roman"/>
        </w:rPr>
        <w:t xml:space="preserve"> об особенностях обработки персональных данных, осуществляемой без использования средств автоматизации", утвержденным </w:t>
      </w:r>
      <w:hyperlink r:id="rId60" w:history="1">
        <w:r w:rsidRPr="00447205">
          <w:rPr>
            <w:rStyle w:val="a4"/>
            <w:rFonts w:ascii="Times New Roman" w:hAnsi="Times New Roman" w:cs="Times New Roman"/>
            <w:color w:val="auto"/>
          </w:rPr>
          <w:t>постановлением</w:t>
        </w:r>
      </w:hyperlink>
      <w:r w:rsidRPr="00447205">
        <w:rPr>
          <w:rFonts w:ascii="Times New Roman" w:hAnsi="Times New Roman" w:cs="Times New Roman"/>
        </w:rPr>
        <w:t xml:space="preserve"> Правительства Российской Федерации от 15.09.2008 г. N 687.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Лица, осуществляющие обработку персональных данных без использования средств автоматизации (в том числе сотрудники организации-оператора или лица, осуществляющие такую обработку по договору с оператором), должны быть проинформированы о факте обработки ими персональных данных, обработка которых осуществляется оператором без использования средств автоматизации, категориях обрабатываемых персональных данных, а также об особенностях и правилах осуществления такой обработки, установленных нормативными правовыми актами федеральных органов исполнительной власти, органов исполнительной власти субъектов Российской Федерации, а также локальными правовыми актами организации (при их наличии).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Обработка персональных данных, осуществляемая без использования средств автоматизации, должна осуществляться таким образом, чтобы в отношении каждой категории персональных данных были: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- определены места хранения персональных данных (материальных носителей) и установлен перечень лиц, осуществляющих обработку персональных данных либо имеющих к ним доступ.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 xml:space="preserve">- обеспечено раздельное хранение персональных данных (материальных носителей), </w:t>
      </w:r>
      <w:r w:rsidRPr="00447205">
        <w:rPr>
          <w:rFonts w:ascii="Times New Roman" w:hAnsi="Times New Roman" w:cs="Times New Roman"/>
        </w:rPr>
        <w:lastRenderedPageBreak/>
        <w:t>обработка которых осуществляется в различных целях.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- соблюдены условия, обеспечивающие сохранность персональных данных и исключающие несанкционированный к ним доступ.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Перечень мер, необходимых для обеспечения таких условий, порядок их принятия, а также перечень лиц, ответственных за реализацию указанных мер, устанавливается оператором в соответствии с требованиями, предъявляемыми указанными правовыми актами.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071871" w:rsidP="00447205">
      <w:pPr>
        <w:pStyle w:val="1"/>
        <w:spacing w:line="360" w:lineRule="auto"/>
        <w:contextualSpacing/>
        <w:rPr>
          <w:rFonts w:ascii="Times New Roman" w:hAnsi="Times New Roman" w:cs="Times New Roman"/>
          <w:b w:val="0"/>
          <w:color w:val="auto"/>
        </w:rPr>
      </w:pPr>
      <w:bookmarkStart w:id="12" w:name="sub_1300"/>
      <w:r w:rsidRPr="00447205">
        <w:rPr>
          <w:rFonts w:ascii="Times New Roman" w:hAnsi="Times New Roman" w:cs="Times New Roman"/>
          <w:b w:val="0"/>
          <w:color w:val="auto"/>
        </w:rPr>
        <w:t>3. Основные обязанности операторов информационных систем, обрабатывающих персональные данные</w:t>
      </w:r>
      <w:bookmarkEnd w:id="12"/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Операторы обязаны обеспечивать защиту персональных данных во внедряемых информационных системах с момента их ввода в эксплуатацию.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В отношении действующих информационных систем, обрабатывающих персональные данные, операторы обязаны провести их классификацию с оформлением соответствующего акта, реализовать до 01.01.2010 г. комплекс мер по защите персональных данных в соответствии с перечисленными правовыми актами и методическими документами в виде системы защиты персональных данных, провести оценку соответствия информационной системы персональных данных требованиям безопасности в форме сертификации (аттестации) или декларирования соответствия.</w:t>
      </w:r>
    </w:p>
    <w:p w:rsidR="004C117C" w:rsidRPr="00447205" w:rsidRDefault="00071871" w:rsidP="00447205">
      <w:pPr>
        <w:pStyle w:val="1"/>
        <w:spacing w:line="360" w:lineRule="auto"/>
        <w:contextualSpacing/>
        <w:rPr>
          <w:rFonts w:ascii="Times New Roman" w:hAnsi="Times New Roman" w:cs="Times New Roman"/>
          <w:b w:val="0"/>
          <w:color w:val="auto"/>
        </w:rPr>
      </w:pPr>
      <w:bookmarkStart w:id="13" w:name="sub_1400"/>
      <w:r w:rsidRPr="00447205">
        <w:rPr>
          <w:rFonts w:ascii="Times New Roman" w:hAnsi="Times New Roman" w:cs="Times New Roman"/>
          <w:b w:val="0"/>
          <w:color w:val="auto"/>
        </w:rPr>
        <w:t>4. Порядок проведения (или уточнения) классификации информационных систем персональных данных</w:t>
      </w:r>
      <w:bookmarkEnd w:id="13"/>
    </w:p>
    <w:p w:rsidR="004C117C" w:rsidRPr="00447205" w:rsidRDefault="00447205" w:rsidP="00447205">
      <w:pPr>
        <w:spacing w:line="360" w:lineRule="auto"/>
        <w:contextualSpacing/>
        <w:rPr>
          <w:rFonts w:ascii="Times New Roman" w:hAnsi="Times New Roman" w:cs="Times New Roman"/>
        </w:rPr>
      </w:pPr>
      <w:hyperlink r:id="rId61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Постановление</w:t>
        </w:r>
      </w:hyperlink>
      <w:r w:rsidR="00071871" w:rsidRPr="00447205">
        <w:rPr>
          <w:rFonts w:ascii="Times New Roman" w:hAnsi="Times New Roman" w:cs="Times New Roman"/>
        </w:rPr>
        <w:t xml:space="preserve"> Правительства Российской Федерации от 17.11.2007 г. N 781 возлагает обязанность классификации информационных систем персональных данных и задачу обеспечения их безопасности - на оператора персональных данных, а разработку методов и способов защиты персональных данных в информационных системах - на ФСТЭК России и ФСБ России.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 xml:space="preserve">Классификация информационных систем персональных данных осуществляется оператором в соответствии с </w:t>
      </w:r>
      <w:hyperlink r:id="rId62" w:history="1">
        <w:r w:rsidRPr="00447205">
          <w:rPr>
            <w:rStyle w:val="a4"/>
            <w:rFonts w:ascii="Times New Roman" w:hAnsi="Times New Roman" w:cs="Times New Roman"/>
            <w:color w:val="auto"/>
          </w:rPr>
          <w:t>приказом</w:t>
        </w:r>
      </w:hyperlink>
      <w:r w:rsidRPr="00447205">
        <w:rPr>
          <w:rFonts w:ascii="Times New Roman" w:hAnsi="Times New Roman" w:cs="Times New Roman"/>
        </w:rPr>
        <w:t xml:space="preserve"> ФСТЭК России, ФСБ России, </w:t>
      </w:r>
      <w:proofErr w:type="spellStart"/>
      <w:r w:rsidRPr="00447205">
        <w:rPr>
          <w:rFonts w:ascii="Times New Roman" w:hAnsi="Times New Roman" w:cs="Times New Roman"/>
        </w:rPr>
        <w:t>Мининформсвязи</w:t>
      </w:r>
      <w:proofErr w:type="spellEnd"/>
      <w:r w:rsidRPr="00447205">
        <w:rPr>
          <w:rFonts w:ascii="Times New Roman" w:hAnsi="Times New Roman" w:cs="Times New Roman"/>
        </w:rPr>
        <w:t xml:space="preserve"> России от 13.02.2008 года N 55/86/20 "Об утверждении Порядка проведения классификации информационных систем персональных данных" в зависимости от категории обрабатываемых данных и их количества.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Установлены следующие категории персональных данных (ПД):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Категория 1 - ПД, касающиеся расовой, национальной принадлежности, политических взглядов, религиозных и философских убеждений, состояния здоровья, интимной жизни;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Категория 2 - ПД, позволяющие идентифицировать субъекта ПД и получить о нем дополнительную информацию, за исключением ПД, относящихся к категории 1;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lastRenderedPageBreak/>
        <w:t>Категория 3 - персональные данные, позволяющие идентифицировать субъекта ПД;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Категория 4 - обезличенные и (или) общедоступные персональные данные.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Информационные системы персональных данных подразделяются на типовые и специальные. К типовым системам относятся системы, в которых требуется обеспечить только конфиденциальность персональных данных. Все остальные системы относятся к специальным.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В зависимости от последствий нарушений заданной характеристики безопасности персональных данных, типовой информационной системе присваивается один из классов: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класс 1 (К1) - информационные системы, для которых нарушения могут привести к значительным негативным последствиям для субъектов персональных данных;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класс 2 (К2) - информационные системы, для которых нарушения могут привести к негативным последствиям для субъектов персональных данных;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класс 3 (К3) - информационные системы, для которых нарушения могут привести к незначительным негативным последствиям для субъектов персональных данных;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класс 4 (К4) - информационные системы, для которых нарушения не приводят к негативным последствиям для субъектов персональных данных.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 xml:space="preserve">Класс типовой информационной системы определяется оператором в соответствии с </w:t>
      </w:r>
      <w:hyperlink r:id="rId63" w:history="1">
        <w:r w:rsidRPr="00447205">
          <w:rPr>
            <w:rStyle w:val="a4"/>
            <w:rFonts w:ascii="Times New Roman" w:hAnsi="Times New Roman" w:cs="Times New Roman"/>
            <w:color w:val="auto"/>
          </w:rPr>
          <w:t>таблицей</w:t>
        </w:r>
      </w:hyperlink>
      <w:r w:rsidRPr="00447205">
        <w:rPr>
          <w:rFonts w:ascii="Times New Roman" w:hAnsi="Times New Roman" w:cs="Times New Roman"/>
        </w:rPr>
        <w:t xml:space="preserve">, приведенной в приказе ФСТЭК России, ФСБ России, </w:t>
      </w:r>
      <w:proofErr w:type="spellStart"/>
      <w:r w:rsidRPr="00447205">
        <w:rPr>
          <w:rFonts w:ascii="Times New Roman" w:hAnsi="Times New Roman" w:cs="Times New Roman"/>
        </w:rPr>
        <w:t>Мининформсвязи</w:t>
      </w:r>
      <w:proofErr w:type="spellEnd"/>
      <w:r w:rsidRPr="00447205">
        <w:rPr>
          <w:rFonts w:ascii="Times New Roman" w:hAnsi="Times New Roman" w:cs="Times New Roman"/>
        </w:rPr>
        <w:t xml:space="preserve"> России от 13.02.2008 года N 55/86/20.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Класс специальной информационной системы определяется на основе модели угроз безопасности персональных данных по результатам анализа исходных данных в соответствии с приведенными выше методическими документами ФСТЭК России.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В случае выделения в составе информационной системы подсистем, каждая из которых является информационной системой, информационной системе в целом присваивается класс, соответствующий наиболее высокому классу входящих в нее подсистем. Вследствие этого интегрированные информационные системы, как правило, подпадают под классы К1 и К2 и требуют больших затрат на защиту персональных данных. Защита систем упрощается, если сложная система сегментирована на несколько отдельных, не связанных друг с другом систем, различных по целям и регламентам обработки персональных данных.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Результаты классификации информационных систем оформляются соответствующим актом оператора. Класс информационной системы может быть пересмотрен: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- по решению оператора на основе проведенных им анализа и оценки угроз безопасности персональных данных с учетом особенностей и (или) изменений конкретной информационной системы;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- по результатам мероприятий по контролю за выполнением требований к обеспечению безопасности персональных данных при их обработке в информационной системе.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 xml:space="preserve">Устанавливается следующий порядок оценки соответствия степени защищенности </w:t>
      </w:r>
      <w:r w:rsidRPr="00447205">
        <w:rPr>
          <w:rFonts w:ascii="Times New Roman" w:hAnsi="Times New Roman" w:cs="Times New Roman"/>
        </w:rPr>
        <w:lastRenderedPageBreak/>
        <w:t>информационных систем требованиям безопасности: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- для информационных систем 1 и 2 класса соответствие степени защищенности требованиям безопасности устанавливается путем обязательной сертификации (аттестации);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- для информационных систем 3 класса соответствие требованиям безопасности подтверждается путем сертификации (аттестации) или (по выбору оператора) декларированием соответствия, проводимым оператором персональных данных;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- для информационных системы</w:t>
      </w:r>
      <w:hyperlink r:id="rId64" w:history="1">
        <w:r w:rsidRPr="00447205">
          <w:rPr>
            <w:rStyle w:val="a4"/>
            <w:rFonts w:ascii="Times New Roman" w:hAnsi="Times New Roman" w:cs="Times New Roman"/>
            <w:color w:val="auto"/>
            <w:shd w:val="clear" w:color="auto" w:fill="F0F0F0"/>
          </w:rPr>
          <w:t>#</w:t>
        </w:r>
      </w:hyperlink>
      <w:r w:rsidRPr="00447205">
        <w:rPr>
          <w:rFonts w:ascii="Times New Roman" w:hAnsi="Times New Roman" w:cs="Times New Roman"/>
        </w:rPr>
        <w:t xml:space="preserve"> 4 класса оценка соответствия не регламентируется и осуществляется по решению оператора персональных данных.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Операторы обязаны при обработке персональных данных принимать требуемые организационные и технические меры, в том числе при необходимости использовать шифровальные (криптографические) средства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Система защиты персональных данных должна строиться только на основе сертифицированных ФСТЭК России и ФСБ России средствах защиты (технических, программных, программно-аппаратных и криптографических).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Без наличия соответствующих лицензий проведение мероприятий по защите персональных данных возможно только для информационных систем класса К3, а также для информационных систем класса К4.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Для проведения собственными силами мероприятий по обеспечению безопасности персональных данных для специальных информационных систем, систем 1 и 2 класса и распределенных (например, подключенных к Интернет) систем 3 класса операторы обязаны в установленном порядке получить лицензию ФСТЭК России на деятельность по технической защите конфиденциальной информации.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Для применения криптографических средств защиты персональных данных (в том числе, для изготовления ключей или сертификатов), в зависимости от планируемых действий, потребуются различные лицензии ФСБ России, регламентирующие работы в области криптографической защиты информации.</w:t>
      </w:r>
    </w:p>
    <w:p w:rsidR="004C117C" w:rsidRPr="00447205" w:rsidRDefault="00071871" w:rsidP="00447205">
      <w:pPr>
        <w:pStyle w:val="1"/>
        <w:spacing w:line="360" w:lineRule="auto"/>
        <w:contextualSpacing/>
        <w:rPr>
          <w:rFonts w:ascii="Times New Roman" w:hAnsi="Times New Roman" w:cs="Times New Roman"/>
          <w:b w:val="0"/>
          <w:color w:val="auto"/>
        </w:rPr>
      </w:pPr>
      <w:bookmarkStart w:id="14" w:name="sub_1500"/>
      <w:r w:rsidRPr="00447205">
        <w:rPr>
          <w:rFonts w:ascii="Times New Roman" w:hAnsi="Times New Roman" w:cs="Times New Roman"/>
          <w:b w:val="0"/>
          <w:color w:val="auto"/>
        </w:rPr>
        <w:t>5. Основные мероприятия по обеспечению безопасности персональных данных в учреждениях образования</w:t>
      </w:r>
      <w:bookmarkEnd w:id="14"/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Исходя из требований законодательства образовательным учреждениям в течение 2009 года необходимо.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bookmarkStart w:id="15" w:name="sub_1501"/>
      <w:r w:rsidRPr="00447205">
        <w:rPr>
          <w:rFonts w:ascii="Times New Roman" w:hAnsi="Times New Roman" w:cs="Times New Roman"/>
        </w:rPr>
        <w:t>1. Определить (или уточнить) состав и категории обрабатываемых персональных данных.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bookmarkStart w:id="16" w:name="sub_1502"/>
      <w:bookmarkEnd w:id="15"/>
      <w:r w:rsidRPr="00447205">
        <w:rPr>
          <w:rFonts w:ascii="Times New Roman" w:hAnsi="Times New Roman" w:cs="Times New Roman"/>
        </w:rPr>
        <w:t>2. Осуществить (или уточнить) классификацию действующих информационных систем, обрабатывающих персональные данные.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bookmarkStart w:id="17" w:name="sub_1503"/>
      <w:bookmarkEnd w:id="16"/>
      <w:r w:rsidRPr="00447205">
        <w:rPr>
          <w:rFonts w:ascii="Times New Roman" w:hAnsi="Times New Roman" w:cs="Times New Roman"/>
        </w:rPr>
        <w:lastRenderedPageBreak/>
        <w:t>3. Провести необходимые организационные и технические мероприятия для обеспечения защиты:</w:t>
      </w:r>
    </w:p>
    <w:bookmarkEnd w:id="17"/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- персональных данных, обрабатываемых без использования средств автоматизации;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- информационных систем, обрабатывающих персональные данные.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bookmarkStart w:id="18" w:name="sub_1504"/>
      <w:r w:rsidRPr="00447205">
        <w:rPr>
          <w:rFonts w:ascii="Times New Roman" w:hAnsi="Times New Roman" w:cs="Times New Roman"/>
        </w:rPr>
        <w:t>4. Декларировать соответствие или провести аттестационные (сертификационные) испытания информационных систем, обрабатывающих персональные данные.</w:t>
      </w:r>
    </w:p>
    <w:bookmarkEnd w:id="18"/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Мероприятия по обеспечению безопасности персональных данных осуществляются на основе законодательства Российской Федерации, нормативных и методических документов.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 xml:space="preserve">В части предварительных организационных мероприятий по защите персональных данных всем подведомственным </w:t>
      </w:r>
      <w:proofErr w:type="spellStart"/>
      <w:r w:rsidRPr="00447205">
        <w:rPr>
          <w:rFonts w:ascii="Times New Roman" w:hAnsi="Times New Roman" w:cs="Times New Roman"/>
        </w:rPr>
        <w:t>Рособразованию</w:t>
      </w:r>
      <w:proofErr w:type="spellEnd"/>
      <w:r w:rsidRPr="00447205">
        <w:rPr>
          <w:rFonts w:ascii="Times New Roman" w:hAnsi="Times New Roman" w:cs="Times New Roman"/>
        </w:rPr>
        <w:t xml:space="preserve"> учреждениям и организациям следует: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- определить перечень, цели и порядок обработки персональных данных,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- назначить ответственных за работу с персональными данными,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- подготовить должностные инструкции сотрудников, обрабатывающих персональные данные,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- обеспечить размещение и охрану средств хранения и обработки персональных данных.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Для информационных систем классов К1 и К2 дополнительно потребуется принять предусмотренные методическими документами ФСТЭК России и ФСБ России меры по защите информации от утечки по техническим каналам.</w:t>
      </w:r>
    </w:p>
    <w:p w:rsidR="004C117C" w:rsidRPr="00447205" w:rsidRDefault="00071871" w:rsidP="00447205">
      <w:pPr>
        <w:pStyle w:val="1"/>
        <w:spacing w:line="360" w:lineRule="auto"/>
        <w:contextualSpacing/>
        <w:rPr>
          <w:rFonts w:ascii="Times New Roman" w:hAnsi="Times New Roman" w:cs="Times New Roman"/>
          <w:b w:val="0"/>
          <w:color w:val="auto"/>
        </w:rPr>
      </w:pPr>
      <w:bookmarkStart w:id="19" w:name="sub_1600"/>
      <w:r w:rsidRPr="00447205">
        <w:rPr>
          <w:rFonts w:ascii="Times New Roman" w:hAnsi="Times New Roman" w:cs="Times New Roman"/>
          <w:b w:val="0"/>
          <w:color w:val="auto"/>
        </w:rPr>
        <w:t>6. Порядок проведения аттестационных (сертификационных) испытаний</w:t>
      </w:r>
      <w:bookmarkEnd w:id="19"/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Аттестационные (сертификационные) испытания проводятся организациями, имеющими необходимые лицензии ФСТЭК России. При этом под аттестацией понимают комплекс мер, позволяющих привести информационную систему в соответствие с требованиями по безопасности информации к заявленному классу, изложенными в нормативно-методических документах ФСТЭК России.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Аттестационные (сертификационные) испытания содержат в себе анализ уже имеющихся на объекте информационных систем персональных данных, а так же</w:t>
      </w:r>
      <w:hyperlink r:id="rId65" w:history="1">
        <w:r w:rsidRPr="00447205">
          <w:rPr>
            <w:rStyle w:val="a4"/>
            <w:rFonts w:ascii="Times New Roman" w:hAnsi="Times New Roman" w:cs="Times New Roman"/>
            <w:color w:val="auto"/>
            <w:shd w:val="clear" w:color="auto" w:fill="F0F0F0"/>
          </w:rPr>
          <w:t>#</w:t>
        </w:r>
      </w:hyperlink>
      <w:r w:rsidRPr="00447205">
        <w:rPr>
          <w:rFonts w:ascii="Times New Roman" w:hAnsi="Times New Roman" w:cs="Times New Roman"/>
        </w:rPr>
        <w:t xml:space="preserve"> вновь принятых решений по обеспечению безопасности информации и включают проверку: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- организационно-режимных мероприятий по обеспечению защиты информации;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- защищенности информации от утечек по техническим каналам (ПЭМИН);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- защищенности информации от несанкционированного доступа.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По результатам аттестационных испытаний принимается решение о выдаче "Аттестата соответствия" информационной системы заявленному классу по требованиям безопасности информации. Аттестат выдается сроком на 3 года.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071871" w:rsidP="00447205">
      <w:pPr>
        <w:pStyle w:val="1"/>
        <w:spacing w:line="360" w:lineRule="auto"/>
        <w:contextualSpacing/>
        <w:rPr>
          <w:rFonts w:ascii="Times New Roman" w:hAnsi="Times New Roman" w:cs="Times New Roman"/>
          <w:b w:val="0"/>
          <w:color w:val="auto"/>
        </w:rPr>
      </w:pPr>
      <w:bookmarkStart w:id="20" w:name="sub_1700"/>
      <w:r w:rsidRPr="00447205">
        <w:rPr>
          <w:rFonts w:ascii="Times New Roman" w:hAnsi="Times New Roman" w:cs="Times New Roman"/>
          <w:b w:val="0"/>
          <w:color w:val="auto"/>
        </w:rPr>
        <w:t>7. Декларирование соответствия</w:t>
      </w:r>
    </w:p>
    <w:bookmarkEnd w:id="20"/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Декларирование соответствия - это подтверждение соответствия характеристик информационной системы персональных данных предъявляемым к ней требованиям, установленным законодательством Российской Федерации, руководящими и нормативно-методическими документами ФСТЭК России и ФСБ России.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Декларирование соответствия может осуществляться на основе собственных доказательств или на основании доказательств, полученных с участием привлеченных организаций, имеющих необходимые лицензии.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В случае проведения декларирования на основе собственных доказательств оператор самостоятельно формирует комплект документов, таких как техническая документация, другие документы и результаты собственных исследований, послужившие мотивированным основанием для подтверждения соответствия информационной системы персональных данных всем необходимым требованиям, предъявляемым к классу К3.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Независимо от используемой формы подтверждения соответствия оператор может также предоставить протоколы испытаний, проведенных в исследовательской лаборатории.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Декларации о соответствии, полученные на основе собственных доказательств и с участием третьей стороны имеют одинаковую юридическую силу. Также они имеют действие аналогичное действию сертификата (аттестата) соответствия и также действительны на территории всей страны и стран, признающих разрешительные документы системы ГОСТ Р в течение всего срока действия.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Декларация о соответствии оформляется на русском языке и должна содержать: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- наименование и местонахождение заказчика;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- информацию об объекте подтверждения соответствия, позволяющую идентифицировать этот объект, класс ИС ПД;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- наименование документов, на соответствие требованиям которых подтверждается ИС ПД;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- указание на схему декларирования соответствия;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- заявление заказчика о принятии им мер по обеспечению соответствия продукции необходимым требованиям;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- сведения о документах, послуживших основанием для подтверждения соответствия продукции требованиям;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- срок действия декларации о соответствии.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071871" w:rsidP="00447205">
      <w:pPr>
        <w:pStyle w:val="1"/>
        <w:spacing w:line="360" w:lineRule="auto"/>
        <w:contextualSpacing/>
        <w:rPr>
          <w:rFonts w:ascii="Times New Roman" w:hAnsi="Times New Roman" w:cs="Times New Roman"/>
          <w:b w:val="0"/>
          <w:color w:val="auto"/>
        </w:rPr>
      </w:pPr>
      <w:bookmarkStart w:id="21" w:name="sub_1800"/>
      <w:r w:rsidRPr="00447205">
        <w:rPr>
          <w:rFonts w:ascii="Times New Roman" w:hAnsi="Times New Roman" w:cs="Times New Roman"/>
          <w:b w:val="0"/>
          <w:color w:val="auto"/>
        </w:rPr>
        <w:t>8. Заключение</w:t>
      </w:r>
    </w:p>
    <w:bookmarkEnd w:id="21"/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lastRenderedPageBreak/>
        <w:t>Для классификации и защиты информационных систем персональных данных образовательные учреждения, не располагающие необходимыми специалистами и лицензиями, могут обратиться на договорных условиях за методической и консультационной поддержкой в организации, имеющие соответствующие лицензии.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Перечень органов (организаций) по аттестации Системы сертификации средств защиты информации по требованиям безопасности информации, а также Государственный реестр сертифицированных средств защиты информации размещены на сайте ФСТЭК России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447205" w:rsidP="00447205">
      <w:pPr>
        <w:spacing w:line="360" w:lineRule="auto"/>
        <w:ind w:firstLine="698"/>
        <w:contextualSpacing/>
        <w:jc w:val="right"/>
        <w:rPr>
          <w:rFonts w:ascii="Times New Roman" w:hAnsi="Times New Roman" w:cs="Times New Roman"/>
        </w:rPr>
      </w:pPr>
      <w:hyperlink r:id="rId66" w:history="1">
        <w:r w:rsidR="00071871" w:rsidRPr="00447205">
          <w:rPr>
            <w:rStyle w:val="a4"/>
            <w:rFonts w:ascii="Times New Roman" w:hAnsi="Times New Roman" w:cs="Times New Roman"/>
            <w:color w:val="auto"/>
          </w:rPr>
          <w:t>http://www.fstec.ru</w:t>
        </w:r>
      </w:hyperlink>
      <w:r w:rsidR="00071871" w:rsidRPr="00447205">
        <w:rPr>
          <w:rFonts w:ascii="Times New Roman" w:hAnsi="Times New Roman" w:cs="Times New Roman"/>
        </w:rPr>
        <w:t>/_razd/_serto.htm</w:t>
      </w:r>
    </w:p>
    <w:p w:rsidR="004C117C" w:rsidRPr="00447205" w:rsidRDefault="004C117C" w:rsidP="00447205">
      <w:pPr>
        <w:spacing w:line="360" w:lineRule="auto"/>
        <w:contextualSpacing/>
        <w:rPr>
          <w:rFonts w:ascii="Times New Roman" w:hAnsi="Times New Roman" w:cs="Times New Roman"/>
        </w:rPr>
      </w:pP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Специализированным организациям могут быть поручены: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bookmarkStart w:id="22" w:name="sub_1801"/>
      <w:r w:rsidRPr="00447205">
        <w:rPr>
          <w:rFonts w:ascii="Times New Roman" w:hAnsi="Times New Roman" w:cs="Times New Roman"/>
        </w:rPr>
        <w:t>1. Методическая поддержка и консультирование при проведении сегментирования интегрированных информационных систем, определении состава и классификации информационных систем, обрабатывающих персональные данные.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bookmarkStart w:id="23" w:name="sub_1802"/>
      <w:bookmarkEnd w:id="22"/>
      <w:r w:rsidRPr="00447205">
        <w:rPr>
          <w:rFonts w:ascii="Times New Roman" w:hAnsi="Times New Roman" w:cs="Times New Roman"/>
        </w:rPr>
        <w:t>2. Консультирование и помощь в формировании перечня организационно-технических мероприятий, необходимых для создания системы защиты информационных систем, обрабатывающих персональные данные.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bookmarkStart w:id="24" w:name="sub_1803"/>
      <w:bookmarkEnd w:id="23"/>
      <w:r w:rsidRPr="00447205">
        <w:rPr>
          <w:rFonts w:ascii="Times New Roman" w:hAnsi="Times New Roman" w:cs="Times New Roman"/>
        </w:rPr>
        <w:t>3. Консультирование при подготовке декларации соответствия для систем класса К3.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bookmarkStart w:id="25" w:name="sub_1804"/>
      <w:bookmarkEnd w:id="24"/>
      <w:r w:rsidRPr="00447205">
        <w:rPr>
          <w:rFonts w:ascii="Times New Roman" w:hAnsi="Times New Roman" w:cs="Times New Roman"/>
        </w:rPr>
        <w:t>4. Аудит информационных систем персональных данных, подбор и установка необходимых технических средств защиты информации для систем классов К2 и К1, а также распределенных информационных систем класса К3.</w:t>
      </w:r>
    </w:p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bookmarkStart w:id="26" w:name="sub_1805"/>
      <w:bookmarkEnd w:id="25"/>
      <w:r w:rsidRPr="00447205">
        <w:rPr>
          <w:rFonts w:ascii="Times New Roman" w:hAnsi="Times New Roman" w:cs="Times New Roman"/>
        </w:rPr>
        <w:t>5. Подготовка, проведение аттестационных испытаний информационных систем классов К2 и К1 с выдачей Аттестата соответствия.</w:t>
      </w:r>
    </w:p>
    <w:bookmarkEnd w:id="26"/>
    <w:p w:rsidR="004C117C" w:rsidRPr="00447205" w:rsidRDefault="00071871" w:rsidP="00447205">
      <w:pPr>
        <w:spacing w:line="360" w:lineRule="auto"/>
        <w:contextualSpacing/>
        <w:rPr>
          <w:rFonts w:ascii="Times New Roman" w:hAnsi="Times New Roman" w:cs="Times New Roman"/>
        </w:rPr>
      </w:pPr>
      <w:r w:rsidRPr="00447205">
        <w:rPr>
          <w:rFonts w:ascii="Times New Roman" w:hAnsi="Times New Roman" w:cs="Times New Roman"/>
        </w:rPr>
        <w:t>При использовании перечисленных нормативно-методические документов по защите персональных данных необходимо иметь ввиду</w:t>
      </w:r>
      <w:hyperlink r:id="rId67" w:history="1">
        <w:r w:rsidRPr="00447205">
          <w:rPr>
            <w:rStyle w:val="a4"/>
            <w:rFonts w:ascii="Times New Roman" w:hAnsi="Times New Roman" w:cs="Times New Roman"/>
            <w:color w:val="auto"/>
            <w:shd w:val="clear" w:color="auto" w:fill="F0F0F0"/>
          </w:rPr>
          <w:t>#</w:t>
        </w:r>
      </w:hyperlink>
      <w:r w:rsidRPr="00447205">
        <w:rPr>
          <w:rFonts w:ascii="Times New Roman" w:hAnsi="Times New Roman" w:cs="Times New Roman"/>
        </w:rPr>
        <w:t>, что регулирующими органами могут вноситься уточнения и разъяснения, которые должны приниматься к исполнению всеми операторами информационных систем, обрабатывающих персональные данные.</w:t>
      </w:r>
    </w:p>
    <w:p w:rsidR="004C117C" w:rsidRPr="00447205" w:rsidRDefault="00071871" w:rsidP="00447205">
      <w:pPr>
        <w:pStyle w:val="af9"/>
        <w:spacing w:line="360" w:lineRule="auto"/>
        <w:contextualSpacing/>
        <w:rPr>
          <w:rFonts w:ascii="Times New Roman" w:hAnsi="Times New Roman" w:cs="Times New Roman"/>
          <w:color w:val="auto"/>
          <w:szCs w:val="16"/>
        </w:rPr>
      </w:pPr>
      <w:r w:rsidRPr="00447205">
        <w:rPr>
          <w:rFonts w:ascii="Times New Roman" w:hAnsi="Times New Roman" w:cs="Times New Roman"/>
          <w:color w:val="auto"/>
          <w:szCs w:val="16"/>
        </w:rPr>
        <w:t>ГАРАНТ:</w:t>
      </w:r>
    </w:p>
    <w:p w:rsidR="00071871" w:rsidRPr="00447205" w:rsidRDefault="00071871" w:rsidP="00447205">
      <w:pPr>
        <w:pStyle w:val="af9"/>
        <w:spacing w:line="360" w:lineRule="auto"/>
        <w:contextualSpacing/>
        <w:rPr>
          <w:rFonts w:ascii="Times New Roman" w:hAnsi="Times New Roman" w:cs="Times New Roman"/>
          <w:color w:val="auto"/>
        </w:rPr>
      </w:pPr>
    </w:p>
    <w:sectPr w:rsidR="00071871" w:rsidRPr="00447205" w:rsidSect="00447205">
      <w:pgSz w:w="11900" w:h="16800"/>
      <w:pgMar w:top="851" w:right="800" w:bottom="993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DF"/>
    <w:rsid w:val="00071871"/>
    <w:rsid w:val="00447205"/>
    <w:rsid w:val="004C117C"/>
    <w:rsid w:val="009831DF"/>
    <w:rsid w:val="00F3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5AB52"/>
  <w14:defaultImageDpi w14:val="0"/>
  <w15:docId w15:val="{77856B53-5756-4F39-A411-34E8E848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3000000.0" TargetMode="External"/><Relationship Id="rId18" Type="http://schemas.openxmlformats.org/officeDocument/2006/relationships/hyperlink" Target="garantF1://5125100.2059" TargetMode="External"/><Relationship Id="rId26" Type="http://schemas.openxmlformats.org/officeDocument/2006/relationships/hyperlink" Target="garantF1://5125100.196" TargetMode="External"/><Relationship Id="rId39" Type="http://schemas.openxmlformats.org/officeDocument/2006/relationships/hyperlink" Target="garantF1://93075.0" TargetMode="External"/><Relationship Id="rId21" Type="http://schemas.openxmlformats.org/officeDocument/2006/relationships/hyperlink" Target="garantF1://5125100.1350" TargetMode="External"/><Relationship Id="rId34" Type="http://schemas.openxmlformats.org/officeDocument/2006/relationships/hyperlink" Target="garantF1://12048955.0" TargetMode="External"/><Relationship Id="rId42" Type="http://schemas.openxmlformats.org/officeDocument/2006/relationships/hyperlink" Target="garantF1://12062109.0" TargetMode="External"/><Relationship Id="rId47" Type="http://schemas.openxmlformats.org/officeDocument/2006/relationships/hyperlink" Target="garantF1://97528.0" TargetMode="External"/><Relationship Id="rId50" Type="http://schemas.openxmlformats.org/officeDocument/2006/relationships/hyperlink" Target="garantF1://87947.0" TargetMode="External"/><Relationship Id="rId55" Type="http://schemas.openxmlformats.org/officeDocument/2006/relationships/hyperlink" Target="garantF1://99599.0" TargetMode="External"/><Relationship Id="rId63" Type="http://schemas.openxmlformats.org/officeDocument/2006/relationships/hyperlink" Target="garantF1://93075.1015" TargetMode="External"/><Relationship Id="rId68" Type="http://schemas.openxmlformats.org/officeDocument/2006/relationships/fontTable" Target="fontTable.xml"/><Relationship Id="rId7" Type="http://schemas.openxmlformats.org/officeDocument/2006/relationships/hyperlink" Target="garantF1://12048567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2025267.1311" TargetMode="External"/><Relationship Id="rId29" Type="http://schemas.openxmlformats.org/officeDocument/2006/relationships/hyperlink" Target="garantF1://5125100.196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2048567.0" TargetMode="External"/><Relationship Id="rId11" Type="http://schemas.openxmlformats.org/officeDocument/2006/relationships/hyperlink" Target="garantF1://92223.0" TargetMode="External"/><Relationship Id="rId24" Type="http://schemas.openxmlformats.org/officeDocument/2006/relationships/hyperlink" Target="garantF1://5125100.2187" TargetMode="External"/><Relationship Id="rId32" Type="http://schemas.openxmlformats.org/officeDocument/2006/relationships/hyperlink" Target="garantF1://5125100.196" TargetMode="External"/><Relationship Id="rId37" Type="http://schemas.openxmlformats.org/officeDocument/2006/relationships/hyperlink" Target="garantF1://5125100.2059" TargetMode="External"/><Relationship Id="rId40" Type="http://schemas.openxmlformats.org/officeDocument/2006/relationships/hyperlink" Target="garantF1://5125100.2187" TargetMode="External"/><Relationship Id="rId45" Type="http://schemas.openxmlformats.org/officeDocument/2006/relationships/hyperlink" Target="garantF1://97527.0" TargetMode="External"/><Relationship Id="rId53" Type="http://schemas.openxmlformats.org/officeDocument/2006/relationships/hyperlink" Target="garantF1://5125100.2170" TargetMode="External"/><Relationship Id="rId58" Type="http://schemas.openxmlformats.org/officeDocument/2006/relationships/hyperlink" Target="garantF1://5125100.2170" TargetMode="External"/><Relationship Id="rId66" Type="http://schemas.openxmlformats.org/officeDocument/2006/relationships/hyperlink" Target="garantF1://5125100.2187" TargetMode="External"/><Relationship Id="rId5" Type="http://schemas.openxmlformats.org/officeDocument/2006/relationships/hyperlink" Target="garantF1://12148567.0" TargetMode="External"/><Relationship Id="rId15" Type="http://schemas.openxmlformats.org/officeDocument/2006/relationships/hyperlink" Target="garantF1://10064072.0" TargetMode="External"/><Relationship Id="rId23" Type="http://schemas.openxmlformats.org/officeDocument/2006/relationships/hyperlink" Target="garantF1://5125100.2059" TargetMode="External"/><Relationship Id="rId28" Type="http://schemas.openxmlformats.org/officeDocument/2006/relationships/hyperlink" Target="garantF1://93875.0" TargetMode="External"/><Relationship Id="rId36" Type="http://schemas.openxmlformats.org/officeDocument/2006/relationships/hyperlink" Target="garantF1://95117.0" TargetMode="External"/><Relationship Id="rId49" Type="http://schemas.openxmlformats.org/officeDocument/2006/relationships/hyperlink" Target="garantF1://5125100.2059" TargetMode="External"/><Relationship Id="rId57" Type="http://schemas.openxmlformats.org/officeDocument/2006/relationships/hyperlink" Target="garantF1://99600.0" TargetMode="External"/><Relationship Id="rId61" Type="http://schemas.openxmlformats.org/officeDocument/2006/relationships/hyperlink" Target="garantF1://92223.1006" TargetMode="External"/><Relationship Id="rId10" Type="http://schemas.openxmlformats.org/officeDocument/2006/relationships/hyperlink" Target="garantF1://12048567.9" TargetMode="External"/><Relationship Id="rId19" Type="http://schemas.openxmlformats.org/officeDocument/2006/relationships/hyperlink" Target="garantF1://12043756.0" TargetMode="External"/><Relationship Id="rId31" Type="http://schemas.openxmlformats.org/officeDocument/2006/relationships/hyperlink" Target="garantF1://93541.0" TargetMode="External"/><Relationship Id="rId44" Type="http://schemas.openxmlformats.org/officeDocument/2006/relationships/hyperlink" Target="garantF1://5125100.2059" TargetMode="External"/><Relationship Id="rId52" Type="http://schemas.openxmlformats.org/officeDocument/2006/relationships/hyperlink" Target="garantF1://12058201.0" TargetMode="External"/><Relationship Id="rId60" Type="http://schemas.openxmlformats.org/officeDocument/2006/relationships/hyperlink" Target="garantF1://93875.0" TargetMode="External"/><Relationship Id="rId65" Type="http://schemas.openxmlformats.org/officeDocument/2006/relationships/hyperlink" Target="garantF1://3000000.0" TargetMode="External"/><Relationship Id="rId4" Type="http://schemas.openxmlformats.org/officeDocument/2006/relationships/hyperlink" Target="garantF1://96461.0" TargetMode="External"/><Relationship Id="rId9" Type="http://schemas.openxmlformats.org/officeDocument/2006/relationships/hyperlink" Target="garantF1://12025267.1311" TargetMode="External"/><Relationship Id="rId14" Type="http://schemas.openxmlformats.org/officeDocument/2006/relationships/hyperlink" Target="garantF1://12048567.24" TargetMode="External"/><Relationship Id="rId22" Type="http://schemas.openxmlformats.org/officeDocument/2006/relationships/hyperlink" Target="garantF1://12048567.0" TargetMode="External"/><Relationship Id="rId27" Type="http://schemas.openxmlformats.org/officeDocument/2006/relationships/hyperlink" Target="garantF1://5125100.2" TargetMode="External"/><Relationship Id="rId30" Type="http://schemas.openxmlformats.org/officeDocument/2006/relationships/hyperlink" Target="garantF1://5125100.2" TargetMode="External"/><Relationship Id="rId35" Type="http://schemas.openxmlformats.org/officeDocument/2006/relationships/hyperlink" Target="garantF1://5125100.2187" TargetMode="External"/><Relationship Id="rId43" Type="http://schemas.openxmlformats.org/officeDocument/2006/relationships/hyperlink" Target="garantF1://5125100.2059" TargetMode="External"/><Relationship Id="rId48" Type="http://schemas.openxmlformats.org/officeDocument/2006/relationships/hyperlink" Target="garantF1://97530.0" TargetMode="External"/><Relationship Id="rId56" Type="http://schemas.openxmlformats.org/officeDocument/2006/relationships/hyperlink" Target="garantF1://5125100.2170" TargetMode="External"/><Relationship Id="rId64" Type="http://schemas.openxmlformats.org/officeDocument/2006/relationships/hyperlink" Target="garantF1://3000000.0" TargetMode="External"/><Relationship Id="rId69" Type="http://schemas.openxmlformats.org/officeDocument/2006/relationships/theme" Target="theme/theme1.xml"/><Relationship Id="rId8" Type="http://schemas.openxmlformats.org/officeDocument/2006/relationships/hyperlink" Target="garantF1://10064072.0" TargetMode="External"/><Relationship Id="rId51" Type="http://schemas.openxmlformats.org/officeDocument/2006/relationships/hyperlink" Target="garantF1://5125100.135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garantF1://93875.0" TargetMode="External"/><Relationship Id="rId17" Type="http://schemas.openxmlformats.org/officeDocument/2006/relationships/hyperlink" Target="garantF1://12025268.1014" TargetMode="External"/><Relationship Id="rId25" Type="http://schemas.openxmlformats.org/officeDocument/2006/relationships/hyperlink" Target="garantF1://92223.0" TargetMode="External"/><Relationship Id="rId33" Type="http://schemas.openxmlformats.org/officeDocument/2006/relationships/hyperlink" Target="garantF1://5125100.2" TargetMode="External"/><Relationship Id="rId38" Type="http://schemas.openxmlformats.org/officeDocument/2006/relationships/hyperlink" Target="garantF1://5125100.196" TargetMode="External"/><Relationship Id="rId46" Type="http://schemas.openxmlformats.org/officeDocument/2006/relationships/hyperlink" Target="garantF1://97529.0" TargetMode="External"/><Relationship Id="rId59" Type="http://schemas.openxmlformats.org/officeDocument/2006/relationships/hyperlink" Target="garantF1://93875.1000" TargetMode="External"/><Relationship Id="rId67" Type="http://schemas.openxmlformats.org/officeDocument/2006/relationships/hyperlink" Target="garantF1://3000000.0" TargetMode="External"/><Relationship Id="rId20" Type="http://schemas.openxmlformats.org/officeDocument/2006/relationships/hyperlink" Target="garantF1://5125100.2059" TargetMode="External"/><Relationship Id="rId41" Type="http://schemas.openxmlformats.org/officeDocument/2006/relationships/hyperlink" Target="garantF1://5125100.196" TargetMode="External"/><Relationship Id="rId54" Type="http://schemas.openxmlformats.org/officeDocument/2006/relationships/hyperlink" Target="garantF1://5125100.2" TargetMode="External"/><Relationship Id="rId62" Type="http://schemas.openxmlformats.org/officeDocument/2006/relationships/hyperlink" Target="garantF1://93075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4412</Words>
  <Characters>25149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2021-09-07T08:28:00Z</dcterms:created>
  <dcterms:modified xsi:type="dcterms:W3CDTF">2021-09-07T08:28:00Z</dcterms:modified>
</cp:coreProperties>
</file>