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BE" w:rsidRDefault="00A40DBE">
      <w:pPr>
        <w:pStyle w:val="a6"/>
        <w:spacing w:before="4"/>
        <w:rPr>
          <w:sz w:val="17"/>
        </w:rPr>
      </w:pPr>
    </w:p>
    <w:p w:rsidR="00A40DBE" w:rsidRDefault="00025B8E" w:rsidP="00025B8E">
      <w:pPr>
        <w:jc w:val="center"/>
        <w:rPr>
          <w:sz w:val="28"/>
          <w:szCs w:val="28"/>
        </w:rPr>
        <w:sectPr w:rsidR="00A40DBE" w:rsidSect="00025B8E">
          <w:type w:val="continuous"/>
          <w:pgSz w:w="11910" w:h="16840"/>
          <w:pgMar w:top="0" w:right="0" w:bottom="280" w:left="240" w:header="720" w:footer="720" w:gutter="0"/>
          <w:cols w:space="720"/>
        </w:sectPr>
      </w:pPr>
      <w:bookmarkStart w:id="0" w:name="_GoBack"/>
      <w:r w:rsidRPr="00025B8E">
        <w:rPr>
          <w:rFonts w:ascii="Calibri" w:hAnsi="Calibri"/>
          <w:noProof/>
          <w:sz w:val="24"/>
          <w:szCs w:val="24"/>
          <w:lang w:eastAsia="ru-RU"/>
        </w:rPr>
        <w:drawing>
          <wp:inline distT="0" distB="0" distL="0" distR="0" wp14:anchorId="5A04CF6D" wp14:editId="059660F1">
            <wp:extent cx="7410450" cy="10182942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18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8F03A1">
        <w:rPr>
          <w:sz w:val="24"/>
          <w:szCs w:val="24"/>
        </w:rPr>
        <w:t xml:space="preserve">     </w:t>
      </w:r>
    </w:p>
    <w:p w:rsidR="00A40DBE" w:rsidRDefault="00A40DBE" w:rsidP="00025B8E">
      <w:pPr>
        <w:pStyle w:val="a6"/>
        <w:spacing w:before="71" w:line="298" w:lineRule="exact"/>
        <w:sectPr w:rsidR="00A40DBE" w:rsidSect="00025B8E">
          <w:pgSz w:w="11910" w:h="16840"/>
          <w:pgMar w:top="0" w:right="0" w:bottom="280" w:left="240" w:header="720" w:footer="720" w:gutter="0"/>
          <w:cols w:num="2" w:space="720" w:equalWidth="0">
            <w:col w:w="5337" w:space="591"/>
            <w:col w:w="5742"/>
          </w:cols>
        </w:sectPr>
      </w:pPr>
    </w:p>
    <w:p w:rsidR="00025B8E" w:rsidRDefault="00025B8E" w:rsidP="00025B8E">
      <w:pPr>
        <w:pStyle w:val="1"/>
        <w:ind w:left="0" w:right="1072"/>
      </w:pPr>
    </w:p>
    <w:p w:rsidR="00A40DBE" w:rsidRDefault="008F03A1" w:rsidP="00025B8E">
      <w:pPr>
        <w:pStyle w:val="1"/>
        <w:ind w:left="0" w:right="1072"/>
      </w:pPr>
      <w:r>
        <w:t>Правила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образования Муниципального бюджетного дошкольного образовательного</w:t>
      </w:r>
      <w:r>
        <w:rPr>
          <w:spacing w:val="1"/>
        </w:rPr>
        <w:t xml:space="preserve"> </w:t>
      </w:r>
      <w:r>
        <w:t>учреждения д/с «Солнышко» с.Межегей Тандинского кожууна</w:t>
      </w:r>
    </w:p>
    <w:p w:rsidR="00A40DBE" w:rsidRDefault="00A40DBE">
      <w:pPr>
        <w:pStyle w:val="a6"/>
        <w:spacing w:before="6"/>
        <w:rPr>
          <w:b/>
          <w:sz w:val="25"/>
        </w:rPr>
      </w:pPr>
    </w:p>
    <w:p w:rsidR="00A40DBE" w:rsidRDefault="008F03A1" w:rsidP="00A37771">
      <w:pPr>
        <w:pStyle w:val="a"/>
      </w:pPr>
      <w:r>
        <w:t>Настоящие Правила</w:t>
      </w:r>
      <w:r>
        <w:rPr>
          <w:spacing w:val="1"/>
        </w:rPr>
        <w:t xml:space="preserve"> </w:t>
      </w:r>
      <w:r>
        <w:t>приема на обучение по образовательным программам</w:t>
      </w:r>
      <w:r>
        <w:rPr>
          <w:spacing w:val="1"/>
        </w:rPr>
        <w:t xml:space="preserve"> </w:t>
      </w:r>
      <w:r>
        <w:t xml:space="preserve">дошкольного    </w:t>
      </w:r>
      <w:r>
        <w:rPr>
          <w:spacing w:val="1"/>
        </w:rPr>
        <w:t xml:space="preserve"> </w:t>
      </w:r>
      <w:r>
        <w:t xml:space="preserve">образования    </w:t>
      </w:r>
      <w:r>
        <w:rPr>
          <w:spacing w:val="1"/>
        </w:rPr>
        <w:t xml:space="preserve"> </w:t>
      </w:r>
      <w:r>
        <w:t xml:space="preserve">(далее    </w:t>
      </w:r>
      <w:r>
        <w:rPr>
          <w:spacing w:val="1"/>
        </w:rPr>
        <w:t xml:space="preserve"> </w:t>
      </w:r>
      <w:r>
        <w:t xml:space="preserve">-    </w:t>
      </w:r>
      <w:r>
        <w:rPr>
          <w:spacing w:val="1"/>
        </w:rPr>
        <w:t xml:space="preserve"> </w:t>
      </w:r>
      <w:r>
        <w:t xml:space="preserve">Правила)    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учреждения д/с «Солнышко» с.Межегей Тандинского кожууна 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 дошкольное образовательное учреждение д/с «Солнышко» с.Межегей Тандинского кожууна  (далее –</w:t>
      </w:r>
      <w:r>
        <w:rPr>
          <w:spacing w:val="1"/>
        </w:rPr>
        <w:t xml:space="preserve"> </w:t>
      </w:r>
      <w:r>
        <w:t>Учреждение), осуществляющее образовательную деятельность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A37771" w:rsidRDefault="00A37771" w:rsidP="00A37771">
      <w:pPr>
        <w:pStyle w:val="a"/>
        <w:numPr>
          <w:ilvl w:val="0"/>
          <w:numId w:val="0"/>
        </w:numPr>
        <w:ind w:left="993"/>
      </w:pPr>
    </w:p>
    <w:p w:rsidR="00A40DBE" w:rsidRDefault="008F03A1" w:rsidP="00A37771">
      <w:pPr>
        <w:pStyle w:val="a"/>
      </w:pPr>
      <w:r>
        <w:t>Правила разработаны в соответствии с Федеральным законом от 29.12.2012г. №</w:t>
      </w:r>
      <w:r>
        <w:rPr>
          <w:spacing w:val="1"/>
        </w:rPr>
        <w:t xml:space="preserve"> </w:t>
      </w:r>
      <w:r>
        <w:t>273-Ф3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15.05.2020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 России от 04.10.2021 г. №686 «О внесении изменений в 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15.05.2020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236»,</w:t>
      </w:r>
      <w:r>
        <w:rPr>
          <w:spacing w:val="-62"/>
        </w:rPr>
        <w:t xml:space="preserve"> </w:t>
      </w:r>
      <w:r>
        <w:t>приказом</w:t>
      </w:r>
      <w:r>
        <w:rPr>
          <w:spacing w:val="17"/>
        </w:rPr>
        <w:t xml:space="preserve"> </w:t>
      </w:r>
      <w:r>
        <w:t>Министерства</w:t>
      </w:r>
      <w:r>
        <w:rPr>
          <w:spacing w:val="18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науки</w:t>
      </w:r>
      <w:r>
        <w:rPr>
          <w:spacing w:val="20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 xml:space="preserve">28.12.2015г.№ 1527 </w:t>
      </w:r>
      <w:r>
        <w:rPr>
          <w:sz w:val="24"/>
        </w:rPr>
        <w:t>«Об утверждении порядка и условий осуществления перевода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 направленности»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 Приказов</w:t>
      </w:r>
      <w:r>
        <w:rPr>
          <w:spacing w:val="65"/>
          <w:sz w:val="24"/>
        </w:rPr>
        <w:t xml:space="preserve"> </w:t>
      </w:r>
      <w:r>
        <w:rPr>
          <w:sz w:val="24"/>
        </w:rPr>
        <w:t>Минпросвещения РФ</w:t>
      </w:r>
      <w:r>
        <w:rPr>
          <w:spacing w:val="-63"/>
          <w:sz w:val="24"/>
        </w:rPr>
        <w:t xml:space="preserve"> </w:t>
      </w:r>
      <w:hyperlink r:id="rId9">
        <w:r>
          <w:rPr>
            <w:sz w:val="24"/>
          </w:rPr>
          <w:t>от 21.01.2019 N 30</w:t>
        </w:r>
      </w:hyperlink>
      <w:r>
        <w:rPr>
          <w:sz w:val="24"/>
        </w:rPr>
        <w:t xml:space="preserve">, </w:t>
      </w:r>
      <w:hyperlink r:id="rId10">
        <w:r>
          <w:rPr>
            <w:sz w:val="24"/>
          </w:rPr>
          <w:t>от 25.06.2020 N 320</w:t>
        </w:r>
      </w:hyperlink>
      <w:r>
        <w:rPr>
          <w:sz w:val="24"/>
        </w:rPr>
        <w:t xml:space="preserve">). </w:t>
      </w:r>
      <w:r>
        <w:t>Настоящие Правила</w:t>
      </w:r>
      <w:r>
        <w:rPr>
          <w:spacing w:val="1"/>
        </w:rPr>
        <w:t xml:space="preserve"> </w:t>
      </w:r>
      <w:r>
        <w:t>устанавливают прием воспитанников</w:t>
      </w:r>
      <w:r>
        <w:rPr>
          <w:spacing w:val="1"/>
        </w:rPr>
        <w:t xml:space="preserve"> </w:t>
      </w:r>
      <w:r>
        <w:t>в 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урегулированной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дошкольного образования,</w:t>
      </w:r>
      <w:r>
        <w:rPr>
          <w:spacing w:val="1"/>
        </w:rPr>
        <w:t xml:space="preserve"> </w:t>
      </w:r>
      <w:r>
        <w:t>утвержденного приказом Минпросвещения</w:t>
      </w:r>
      <w:r>
        <w:rPr>
          <w:spacing w:val="1"/>
        </w:rPr>
        <w:t xml:space="preserve"> </w:t>
      </w:r>
      <w:r>
        <w:t>России от 15.05.2020 № 236 (с изменениями по приказу Минпросвещения России от</w:t>
      </w:r>
      <w:r>
        <w:rPr>
          <w:spacing w:val="1"/>
        </w:rPr>
        <w:t xml:space="preserve"> </w:t>
      </w:r>
      <w:r>
        <w:t>04.10.2021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686).</w:t>
      </w:r>
    </w:p>
    <w:p w:rsidR="00A40DBE" w:rsidRDefault="008F03A1">
      <w:pPr>
        <w:pStyle w:val="a6"/>
        <w:ind w:left="1200" w:right="846" w:firstLine="566"/>
        <w:jc w:val="both"/>
      </w:pPr>
      <w:r>
        <w:t>Нормы, содержащиеся в настоящих Правилах и иных локальных 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-62"/>
        </w:rPr>
        <w:t xml:space="preserve"> </w:t>
      </w:r>
      <w:r>
        <w:t>законодательством требованиям.</w:t>
      </w:r>
    </w:p>
    <w:p w:rsidR="00A40DBE" w:rsidRDefault="008F03A1">
      <w:pPr>
        <w:pStyle w:val="a6"/>
        <w:ind w:left="1200" w:right="853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40DBE" w:rsidRDefault="008F03A1" w:rsidP="00A37771">
      <w:pPr>
        <w:pStyle w:val="a"/>
      </w:pPr>
      <w:r>
        <w:t>Правила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стендах</w:t>
      </w:r>
      <w:r>
        <w:rPr>
          <w:spacing w:val="40"/>
        </w:rPr>
        <w:t xml:space="preserve"> </w:t>
      </w:r>
      <w:r>
        <w:t>Учреждения,</w:t>
      </w:r>
      <w:r>
        <w:rPr>
          <w:spacing w:val="41"/>
        </w:rPr>
        <w:t xml:space="preserve"> </w:t>
      </w:r>
      <w:r>
        <w:t>официальном</w:t>
      </w:r>
      <w:r>
        <w:rPr>
          <w:spacing w:val="40"/>
        </w:rPr>
        <w:t xml:space="preserve"> </w:t>
      </w:r>
      <w:r>
        <w:t>сайте</w:t>
      </w:r>
      <w:r>
        <w:rPr>
          <w:spacing w:val="43"/>
        </w:rPr>
        <w:t xml:space="preserve"> </w:t>
      </w:r>
      <w:r>
        <w:t>Учреждения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сети«Интернет».</w:t>
      </w:r>
    </w:p>
    <w:p w:rsidR="00A40DBE" w:rsidRDefault="008F03A1" w:rsidP="00A37771">
      <w:pPr>
        <w:pStyle w:val="a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ежегодным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комплектования,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Правилам).</w:t>
      </w:r>
    </w:p>
    <w:p w:rsidR="00A40DBE" w:rsidRDefault="008F03A1" w:rsidP="00A37771">
      <w:pPr>
        <w:pStyle w:val="a"/>
      </w:pPr>
      <w:r>
        <w:t>В случае отсутствия мест в Учреждении родители (законные 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организацию),</w:t>
      </w:r>
      <w:r>
        <w:rPr>
          <w:spacing w:val="66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МКУ </w:t>
      </w:r>
      <w:r>
        <w:t>Управление</w:t>
      </w:r>
      <w:r>
        <w:rPr>
          <w:spacing w:val="-2"/>
        </w:rPr>
        <w:t xml:space="preserve"> </w:t>
      </w:r>
      <w:r>
        <w:t>образования Тандинсокго кожууна .</w:t>
      </w:r>
    </w:p>
    <w:p w:rsidR="00A40DBE" w:rsidRDefault="008F03A1" w:rsidP="00A37771">
      <w:pPr>
        <w:pStyle w:val="a"/>
      </w:pPr>
      <w:r>
        <w:t>Документы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2"/>
        </w:rPr>
        <w:t xml:space="preserve"> </w:t>
      </w:r>
      <w:r>
        <w:t>направления.</w:t>
      </w:r>
    </w:p>
    <w:p w:rsidR="00A40DBE" w:rsidRPr="0047047B" w:rsidRDefault="008F03A1" w:rsidP="00A37771">
      <w:pPr>
        <w:pStyle w:val="a"/>
      </w:pPr>
      <w:r w:rsidRPr="0047047B">
        <w:t>Прием</w:t>
      </w:r>
      <w:r w:rsidRPr="0047047B">
        <w:rPr>
          <w:spacing w:val="9"/>
        </w:rPr>
        <w:t xml:space="preserve"> </w:t>
      </w:r>
      <w:r w:rsidRPr="0047047B">
        <w:t>в</w:t>
      </w:r>
      <w:r w:rsidRPr="0047047B">
        <w:rPr>
          <w:spacing w:val="10"/>
        </w:rPr>
        <w:t xml:space="preserve"> </w:t>
      </w:r>
      <w:r w:rsidRPr="0047047B">
        <w:t>Учреждение</w:t>
      </w:r>
      <w:r w:rsidRPr="0047047B">
        <w:rPr>
          <w:spacing w:val="10"/>
        </w:rPr>
        <w:t xml:space="preserve"> </w:t>
      </w:r>
      <w:r w:rsidRPr="0047047B">
        <w:t>осуществляется</w:t>
      </w:r>
      <w:r w:rsidRPr="0047047B">
        <w:rPr>
          <w:spacing w:val="11"/>
        </w:rPr>
        <w:t xml:space="preserve"> </w:t>
      </w:r>
      <w:r w:rsidRPr="0047047B">
        <w:t>по</w:t>
      </w:r>
      <w:r w:rsidRPr="0047047B">
        <w:rPr>
          <w:spacing w:val="10"/>
        </w:rPr>
        <w:t xml:space="preserve"> </w:t>
      </w:r>
      <w:r w:rsidRPr="0047047B">
        <w:t>личному</w:t>
      </w:r>
      <w:r w:rsidRPr="0047047B">
        <w:rPr>
          <w:spacing w:val="6"/>
        </w:rPr>
        <w:t xml:space="preserve"> </w:t>
      </w:r>
      <w:r w:rsidRPr="0047047B">
        <w:t>заявлению</w:t>
      </w:r>
      <w:r w:rsidRPr="0047047B">
        <w:rPr>
          <w:spacing w:val="12"/>
        </w:rPr>
        <w:t xml:space="preserve"> </w:t>
      </w:r>
      <w:r w:rsidRPr="0047047B">
        <w:t>(Приложение</w:t>
      </w:r>
      <w:r w:rsidRPr="0047047B">
        <w:rPr>
          <w:spacing w:val="12"/>
        </w:rPr>
        <w:t xml:space="preserve"> </w:t>
      </w:r>
      <w:r w:rsidRPr="0047047B">
        <w:t>№2</w:t>
      </w:r>
      <w:r w:rsidRPr="0047047B">
        <w:rPr>
          <w:spacing w:val="1"/>
        </w:rPr>
        <w:t xml:space="preserve"> </w:t>
      </w:r>
      <w:r w:rsidRPr="0047047B">
        <w:t>к</w:t>
      </w:r>
      <w:r w:rsidRPr="0047047B">
        <w:rPr>
          <w:spacing w:val="1"/>
        </w:rPr>
        <w:t xml:space="preserve"> </w:t>
      </w:r>
      <w:r w:rsidRPr="0047047B">
        <w:t>Правилам)</w:t>
      </w:r>
      <w:r w:rsidRPr="0047047B">
        <w:rPr>
          <w:spacing w:val="1"/>
        </w:rPr>
        <w:t xml:space="preserve"> </w:t>
      </w:r>
      <w:r w:rsidRPr="0047047B">
        <w:t>родителя</w:t>
      </w:r>
      <w:r w:rsidRPr="0047047B">
        <w:rPr>
          <w:spacing w:val="1"/>
        </w:rPr>
        <w:t xml:space="preserve"> </w:t>
      </w:r>
      <w:r w:rsidRPr="0047047B">
        <w:t>(законного</w:t>
      </w:r>
      <w:r w:rsidRPr="0047047B">
        <w:rPr>
          <w:spacing w:val="1"/>
        </w:rPr>
        <w:t xml:space="preserve"> </w:t>
      </w:r>
      <w:r w:rsidRPr="0047047B">
        <w:t>представителя)</w:t>
      </w:r>
      <w:r w:rsidRPr="0047047B">
        <w:rPr>
          <w:spacing w:val="1"/>
        </w:rPr>
        <w:t xml:space="preserve"> </w:t>
      </w:r>
      <w:r w:rsidRPr="0047047B">
        <w:t>ребенка</w:t>
      </w:r>
      <w:r w:rsidRPr="0047047B">
        <w:rPr>
          <w:spacing w:val="1"/>
        </w:rPr>
        <w:t xml:space="preserve"> </w:t>
      </w:r>
      <w:r w:rsidRPr="0047047B">
        <w:t>и</w:t>
      </w:r>
      <w:r w:rsidRPr="0047047B">
        <w:rPr>
          <w:spacing w:val="1"/>
        </w:rPr>
        <w:t xml:space="preserve"> </w:t>
      </w:r>
      <w:r w:rsidRPr="0047047B">
        <w:t>документами,</w:t>
      </w:r>
      <w:r w:rsidRPr="0047047B">
        <w:rPr>
          <w:spacing w:val="1"/>
        </w:rPr>
        <w:t xml:space="preserve"> </w:t>
      </w:r>
      <w:r w:rsidRPr="0047047B">
        <w:t>исчерпывающий</w:t>
      </w:r>
      <w:r w:rsidRPr="0047047B">
        <w:rPr>
          <w:spacing w:val="1"/>
        </w:rPr>
        <w:t xml:space="preserve"> </w:t>
      </w:r>
      <w:r w:rsidRPr="0047047B">
        <w:t>перечень</w:t>
      </w:r>
      <w:r w:rsidRPr="0047047B">
        <w:rPr>
          <w:spacing w:val="1"/>
        </w:rPr>
        <w:t xml:space="preserve"> </w:t>
      </w:r>
      <w:r w:rsidRPr="0047047B">
        <w:t>которых</w:t>
      </w:r>
      <w:r w:rsidRPr="0047047B">
        <w:rPr>
          <w:spacing w:val="1"/>
        </w:rPr>
        <w:t xml:space="preserve"> </w:t>
      </w:r>
      <w:r w:rsidRPr="0047047B">
        <w:t>установлен</w:t>
      </w:r>
      <w:r w:rsidRPr="0047047B">
        <w:rPr>
          <w:spacing w:val="1"/>
        </w:rPr>
        <w:t xml:space="preserve"> </w:t>
      </w:r>
      <w:r w:rsidRPr="0047047B">
        <w:t>пунктом</w:t>
      </w:r>
      <w:r w:rsidRPr="0047047B">
        <w:rPr>
          <w:spacing w:val="1"/>
        </w:rPr>
        <w:t xml:space="preserve"> </w:t>
      </w:r>
      <w:r w:rsidRPr="0047047B">
        <w:t>9</w:t>
      </w:r>
      <w:r w:rsidRPr="0047047B">
        <w:rPr>
          <w:spacing w:val="1"/>
        </w:rPr>
        <w:t xml:space="preserve"> </w:t>
      </w:r>
      <w:r w:rsidRPr="0047047B">
        <w:t>Порядка</w:t>
      </w:r>
      <w:r w:rsidRPr="0047047B">
        <w:rPr>
          <w:spacing w:val="1"/>
        </w:rPr>
        <w:t xml:space="preserve"> </w:t>
      </w:r>
      <w:r w:rsidRPr="0047047B">
        <w:t>приема</w:t>
      </w:r>
      <w:r w:rsidRPr="0047047B">
        <w:rPr>
          <w:spacing w:val="1"/>
        </w:rPr>
        <w:t xml:space="preserve"> </w:t>
      </w:r>
      <w:r w:rsidRPr="0047047B">
        <w:t>на</w:t>
      </w:r>
      <w:r w:rsidRPr="0047047B">
        <w:rPr>
          <w:spacing w:val="1"/>
        </w:rPr>
        <w:t xml:space="preserve"> </w:t>
      </w:r>
      <w:r w:rsidRPr="0047047B">
        <w:t>обучение</w:t>
      </w:r>
      <w:r w:rsidRPr="0047047B">
        <w:rPr>
          <w:spacing w:val="1"/>
        </w:rPr>
        <w:t xml:space="preserve"> </w:t>
      </w:r>
      <w:r w:rsidRPr="0047047B">
        <w:t>по</w:t>
      </w:r>
      <w:r w:rsidRPr="0047047B">
        <w:rPr>
          <w:spacing w:val="1"/>
        </w:rPr>
        <w:t xml:space="preserve"> </w:t>
      </w:r>
      <w:r w:rsidRPr="0047047B">
        <w:t>образовательным</w:t>
      </w:r>
      <w:r w:rsidRPr="0047047B">
        <w:rPr>
          <w:spacing w:val="1"/>
        </w:rPr>
        <w:t xml:space="preserve"> </w:t>
      </w:r>
      <w:r w:rsidRPr="0047047B">
        <w:t>программам</w:t>
      </w:r>
      <w:r w:rsidRPr="0047047B">
        <w:rPr>
          <w:spacing w:val="1"/>
        </w:rPr>
        <w:t xml:space="preserve"> </w:t>
      </w:r>
      <w:r w:rsidRPr="0047047B">
        <w:t>дошкольного</w:t>
      </w:r>
      <w:r w:rsidRPr="0047047B">
        <w:rPr>
          <w:spacing w:val="1"/>
        </w:rPr>
        <w:t xml:space="preserve"> </w:t>
      </w:r>
      <w:r w:rsidRPr="0047047B">
        <w:t>образования»,</w:t>
      </w:r>
      <w:r w:rsidRPr="0047047B">
        <w:rPr>
          <w:spacing w:val="-62"/>
        </w:rPr>
        <w:t xml:space="preserve"> </w:t>
      </w:r>
      <w:r w:rsidRPr="0047047B">
        <w:t>утвержденным</w:t>
      </w:r>
      <w:r w:rsidRPr="0047047B">
        <w:rPr>
          <w:spacing w:val="1"/>
        </w:rPr>
        <w:t xml:space="preserve"> </w:t>
      </w:r>
      <w:r w:rsidRPr="0047047B">
        <w:t>приказом</w:t>
      </w:r>
      <w:r w:rsidRPr="0047047B">
        <w:rPr>
          <w:spacing w:val="1"/>
        </w:rPr>
        <w:t xml:space="preserve"> </w:t>
      </w:r>
      <w:r w:rsidRPr="0047047B">
        <w:t>Минпросвещения</w:t>
      </w:r>
      <w:r w:rsidRPr="0047047B">
        <w:rPr>
          <w:spacing w:val="1"/>
        </w:rPr>
        <w:t xml:space="preserve"> </w:t>
      </w:r>
      <w:r w:rsidRPr="0047047B">
        <w:t>России</w:t>
      </w:r>
      <w:r w:rsidRPr="0047047B">
        <w:rPr>
          <w:spacing w:val="1"/>
        </w:rPr>
        <w:t xml:space="preserve"> </w:t>
      </w:r>
      <w:r w:rsidRPr="0047047B">
        <w:t>от</w:t>
      </w:r>
      <w:r w:rsidRPr="0047047B">
        <w:rPr>
          <w:spacing w:val="1"/>
        </w:rPr>
        <w:t xml:space="preserve"> </w:t>
      </w:r>
      <w:r w:rsidRPr="0047047B">
        <w:t>15.05.2020</w:t>
      </w:r>
      <w:r w:rsidRPr="0047047B">
        <w:rPr>
          <w:spacing w:val="1"/>
        </w:rPr>
        <w:t xml:space="preserve"> </w:t>
      </w:r>
      <w:r w:rsidRPr="0047047B">
        <w:t>№</w:t>
      </w:r>
      <w:r w:rsidRPr="0047047B">
        <w:rPr>
          <w:spacing w:val="1"/>
        </w:rPr>
        <w:t xml:space="preserve"> </w:t>
      </w:r>
      <w:r w:rsidRPr="0047047B">
        <w:t>236</w:t>
      </w:r>
      <w:r w:rsidRPr="0047047B">
        <w:rPr>
          <w:spacing w:val="1"/>
        </w:rPr>
        <w:t xml:space="preserve"> </w:t>
      </w:r>
      <w:r w:rsidRPr="0047047B">
        <w:t>(с</w:t>
      </w:r>
      <w:r w:rsidRPr="0047047B">
        <w:rPr>
          <w:spacing w:val="1"/>
        </w:rPr>
        <w:t xml:space="preserve"> </w:t>
      </w:r>
      <w:r w:rsidRPr="0047047B">
        <w:lastRenderedPageBreak/>
        <w:t>изменениями</w:t>
      </w:r>
      <w:r w:rsidRPr="0047047B">
        <w:rPr>
          <w:spacing w:val="-2"/>
        </w:rPr>
        <w:t xml:space="preserve"> </w:t>
      </w:r>
      <w:r w:rsidRPr="0047047B">
        <w:t>по</w:t>
      </w:r>
      <w:r w:rsidRPr="0047047B">
        <w:rPr>
          <w:spacing w:val="-2"/>
        </w:rPr>
        <w:t xml:space="preserve"> </w:t>
      </w:r>
      <w:r w:rsidRPr="0047047B">
        <w:t>приказу</w:t>
      </w:r>
      <w:r w:rsidRPr="0047047B">
        <w:rPr>
          <w:spacing w:val="-7"/>
        </w:rPr>
        <w:t xml:space="preserve"> </w:t>
      </w:r>
      <w:r w:rsidRPr="0047047B">
        <w:t>Минпросвещения</w:t>
      </w:r>
      <w:r w:rsidRPr="0047047B">
        <w:rPr>
          <w:spacing w:val="-1"/>
        </w:rPr>
        <w:t xml:space="preserve"> </w:t>
      </w:r>
      <w:r w:rsidRPr="0047047B">
        <w:t>России</w:t>
      </w:r>
      <w:r w:rsidRPr="0047047B">
        <w:rPr>
          <w:spacing w:val="-1"/>
        </w:rPr>
        <w:t xml:space="preserve"> </w:t>
      </w:r>
      <w:r w:rsidRPr="0047047B">
        <w:t>от</w:t>
      </w:r>
      <w:r w:rsidRPr="0047047B">
        <w:rPr>
          <w:spacing w:val="-2"/>
        </w:rPr>
        <w:t xml:space="preserve"> </w:t>
      </w:r>
      <w:r w:rsidRPr="0047047B">
        <w:t>04.10.2021</w:t>
      </w:r>
      <w:r w:rsidRPr="0047047B">
        <w:rPr>
          <w:spacing w:val="1"/>
        </w:rPr>
        <w:t xml:space="preserve"> </w:t>
      </w:r>
      <w:r w:rsidRPr="0047047B">
        <w:t>г.</w:t>
      </w:r>
      <w:r w:rsidRPr="0047047B">
        <w:rPr>
          <w:spacing w:val="-2"/>
        </w:rPr>
        <w:t xml:space="preserve"> </w:t>
      </w:r>
      <w:r w:rsidRPr="0047047B">
        <w:t>№686).</w:t>
      </w:r>
    </w:p>
    <w:p w:rsidR="00A40DBE" w:rsidRPr="0047047B" w:rsidRDefault="008F03A1">
      <w:pPr>
        <w:pStyle w:val="a6"/>
        <w:spacing w:before="1"/>
        <w:ind w:left="1200" w:right="856" w:firstLine="566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В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заявлении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родителями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(законными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представителями)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ребенка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указываются</w:t>
      </w:r>
      <w:r w:rsidRPr="0047047B">
        <w:rPr>
          <w:spacing w:val="-62"/>
          <w:sz w:val="28"/>
          <w:szCs w:val="28"/>
        </w:rPr>
        <w:t xml:space="preserve"> </w:t>
      </w:r>
      <w:r w:rsidRPr="0047047B">
        <w:rPr>
          <w:sz w:val="28"/>
          <w:szCs w:val="28"/>
        </w:rPr>
        <w:t>следующие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сведения:а) фамилия, имя, отчество (последнее - при наличии) ребенка;</w:t>
      </w:r>
      <w:r w:rsidRPr="0047047B">
        <w:rPr>
          <w:spacing w:val="-62"/>
          <w:sz w:val="28"/>
          <w:szCs w:val="28"/>
        </w:rPr>
        <w:t xml:space="preserve"> </w:t>
      </w:r>
      <w:r w:rsidRPr="0047047B">
        <w:rPr>
          <w:sz w:val="28"/>
          <w:szCs w:val="28"/>
        </w:rPr>
        <w:t>б)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дата</w:t>
      </w:r>
      <w:r w:rsidRPr="0047047B">
        <w:rPr>
          <w:spacing w:val="-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рождения</w:t>
      </w:r>
      <w:r w:rsidRPr="0047047B">
        <w:rPr>
          <w:spacing w:val="-1"/>
          <w:sz w:val="28"/>
          <w:szCs w:val="28"/>
        </w:rPr>
        <w:t xml:space="preserve"> </w:t>
      </w:r>
      <w:r w:rsidRPr="0047047B">
        <w:rPr>
          <w:sz w:val="28"/>
          <w:szCs w:val="28"/>
        </w:rPr>
        <w:t>ребенка;</w:t>
      </w:r>
    </w:p>
    <w:p w:rsidR="00A40DBE" w:rsidRPr="0047047B" w:rsidRDefault="008F03A1">
      <w:pPr>
        <w:pStyle w:val="a6"/>
        <w:ind w:left="1200" w:right="851" w:firstLine="566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в)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фамилия,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имя,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отчество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(последнее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-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при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наличии)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родителей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(законных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представителей)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ребенка;г) адрес места жительства ребенка, его родителей (законных представителей);</w:t>
      </w:r>
      <w:r w:rsidRPr="0047047B">
        <w:rPr>
          <w:spacing w:val="-63"/>
          <w:sz w:val="28"/>
          <w:szCs w:val="28"/>
        </w:rPr>
        <w:t xml:space="preserve"> </w:t>
      </w:r>
      <w:r w:rsidRPr="0047047B">
        <w:rPr>
          <w:sz w:val="28"/>
          <w:szCs w:val="28"/>
        </w:rPr>
        <w:t>д)</w:t>
      </w:r>
      <w:r w:rsidRPr="0047047B">
        <w:rPr>
          <w:spacing w:val="-3"/>
          <w:sz w:val="28"/>
          <w:szCs w:val="28"/>
        </w:rPr>
        <w:t xml:space="preserve"> </w:t>
      </w:r>
      <w:r w:rsidRPr="0047047B">
        <w:rPr>
          <w:sz w:val="28"/>
          <w:szCs w:val="28"/>
        </w:rPr>
        <w:t>контактные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телефоны</w:t>
      </w:r>
      <w:r w:rsidRPr="0047047B">
        <w:rPr>
          <w:spacing w:val="-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родителей</w:t>
      </w:r>
      <w:r w:rsidRPr="0047047B">
        <w:rPr>
          <w:spacing w:val="-1"/>
          <w:sz w:val="28"/>
          <w:szCs w:val="28"/>
        </w:rPr>
        <w:t xml:space="preserve"> </w:t>
      </w:r>
      <w:r w:rsidRPr="0047047B">
        <w:rPr>
          <w:sz w:val="28"/>
          <w:szCs w:val="28"/>
        </w:rPr>
        <w:t>(законных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представителей)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ребенка;</w:t>
      </w:r>
    </w:p>
    <w:p w:rsidR="00A40DBE" w:rsidRPr="0047047B" w:rsidRDefault="008F03A1">
      <w:pPr>
        <w:pStyle w:val="a6"/>
        <w:ind w:left="1200" w:right="848" w:firstLine="566"/>
        <w:jc w:val="both"/>
        <w:rPr>
          <w:sz w:val="28"/>
          <w:szCs w:val="28"/>
        </w:rPr>
      </w:pPr>
      <w:r w:rsidRPr="0047047B">
        <w:rPr>
          <w:sz w:val="28"/>
          <w:szCs w:val="28"/>
        </w:rPr>
        <w:t>е)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реквизиты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документа,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удостоверяющего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личность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родителя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(законного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представителя);ж) реквизиты документа, подтверждающего установление опеки (при наличии);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з)</w:t>
      </w:r>
      <w:r w:rsidRPr="0047047B">
        <w:rPr>
          <w:spacing w:val="-3"/>
          <w:sz w:val="28"/>
          <w:szCs w:val="28"/>
        </w:rPr>
        <w:t xml:space="preserve"> </w:t>
      </w:r>
      <w:r w:rsidRPr="0047047B">
        <w:rPr>
          <w:sz w:val="28"/>
          <w:szCs w:val="28"/>
        </w:rPr>
        <w:t>адрес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электронной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почты</w:t>
      </w:r>
      <w:r w:rsidRPr="0047047B">
        <w:rPr>
          <w:spacing w:val="-3"/>
          <w:sz w:val="28"/>
          <w:szCs w:val="28"/>
        </w:rPr>
        <w:t xml:space="preserve"> </w:t>
      </w:r>
      <w:r w:rsidRPr="0047047B">
        <w:rPr>
          <w:sz w:val="28"/>
          <w:szCs w:val="28"/>
        </w:rPr>
        <w:t>(при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наличии) родителей</w:t>
      </w:r>
      <w:r w:rsidRPr="0047047B">
        <w:rPr>
          <w:spacing w:val="-3"/>
          <w:sz w:val="28"/>
          <w:szCs w:val="28"/>
        </w:rPr>
        <w:t xml:space="preserve"> </w:t>
      </w:r>
      <w:r w:rsidRPr="0047047B">
        <w:rPr>
          <w:sz w:val="28"/>
          <w:szCs w:val="28"/>
        </w:rPr>
        <w:t>(законных</w:t>
      </w:r>
      <w:r w:rsidRPr="0047047B">
        <w:rPr>
          <w:spacing w:val="-3"/>
          <w:sz w:val="28"/>
          <w:szCs w:val="28"/>
        </w:rPr>
        <w:t xml:space="preserve"> </w:t>
      </w:r>
      <w:r w:rsidRPr="0047047B">
        <w:rPr>
          <w:sz w:val="28"/>
          <w:szCs w:val="28"/>
        </w:rPr>
        <w:t>представителей)ребенка;</w:t>
      </w:r>
    </w:p>
    <w:p w:rsidR="00A40DBE" w:rsidRPr="0047047B" w:rsidRDefault="008F03A1">
      <w:pPr>
        <w:pStyle w:val="a6"/>
        <w:spacing w:before="1"/>
        <w:ind w:left="1200" w:right="782" w:firstLine="566"/>
        <w:rPr>
          <w:sz w:val="28"/>
          <w:szCs w:val="28"/>
        </w:rPr>
      </w:pPr>
      <w:r w:rsidRPr="0047047B">
        <w:rPr>
          <w:sz w:val="28"/>
          <w:szCs w:val="28"/>
        </w:rPr>
        <w:t>и)</w:t>
      </w:r>
      <w:r w:rsidRPr="0047047B">
        <w:rPr>
          <w:spacing w:val="41"/>
          <w:sz w:val="28"/>
          <w:szCs w:val="28"/>
        </w:rPr>
        <w:t xml:space="preserve"> </w:t>
      </w:r>
      <w:r w:rsidRPr="0047047B">
        <w:rPr>
          <w:sz w:val="28"/>
          <w:szCs w:val="28"/>
        </w:rPr>
        <w:t>о</w:t>
      </w:r>
      <w:r w:rsidRPr="0047047B">
        <w:rPr>
          <w:spacing w:val="40"/>
          <w:sz w:val="28"/>
          <w:szCs w:val="28"/>
        </w:rPr>
        <w:t xml:space="preserve"> </w:t>
      </w:r>
      <w:r w:rsidRPr="0047047B">
        <w:rPr>
          <w:sz w:val="28"/>
          <w:szCs w:val="28"/>
        </w:rPr>
        <w:t>выборе</w:t>
      </w:r>
      <w:r w:rsidRPr="0047047B">
        <w:rPr>
          <w:spacing w:val="40"/>
          <w:sz w:val="28"/>
          <w:szCs w:val="28"/>
        </w:rPr>
        <w:t xml:space="preserve"> </w:t>
      </w:r>
      <w:r w:rsidRPr="0047047B">
        <w:rPr>
          <w:sz w:val="28"/>
          <w:szCs w:val="28"/>
        </w:rPr>
        <w:t>языка</w:t>
      </w:r>
      <w:r w:rsidRPr="0047047B">
        <w:rPr>
          <w:spacing w:val="40"/>
          <w:sz w:val="28"/>
          <w:szCs w:val="28"/>
        </w:rPr>
        <w:t xml:space="preserve"> </w:t>
      </w:r>
      <w:r w:rsidRPr="0047047B">
        <w:rPr>
          <w:sz w:val="28"/>
          <w:szCs w:val="28"/>
        </w:rPr>
        <w:t>образования,</w:t>
      </w:r>
      <w:r w:rsidRPr="0047047B">
        <w:rPr>
          <w:spacing w:val="4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родного</w:t>
      </w:r>
      <w:r w:rsidRPr="0047047B">
        <w:rPr>
          <w:spacing w:val="39"/>
          <w:sz w:val="28"/>
          <w:szCs w:val="28"/>
        </w:rPr>
        <w:t xml:space="preserve"> </w:t>
      </w:r>
      <w:r w:rsidRPr="0047047B">
        <w:rPr>
          <w:sz w:val="28"/>
          <w:szCs w:val="28"/>
        </w:rPr>
        <w:t>языка</w:t>
      </w:r>
      <w:r w:rsidRPr="0047047B">
        <w:rPr>
          <w:spacing w:val="40"/>
          <w:sz w:val="28"/>
          <w:szCs w:val="28"/>
        </w:rPr>
        <w:t xml:space="preserve"> </w:t>
      </w:r>
      <w:r w:rsidRPr="0047047B">
        <w:rPr>
          <w:sz w:val="28"/>
          <w:szCs w:val="28"/>
        </w:rPr>
        <w:t>из</w:t>
      </w:r>
      <w:r w:rsidRPr="0047047B">
        <w:rPr>
          <w:spacing w:val="41"/>
          <w:sz w:val="28"/>
          <w:szCs w:val="28"/>
        </w:rPr>
        <w:t xml:space="preserve"> </w:t>
      </w:r>
      <w:r w:rsidRPr="0047047B">
        <w:rPr>
          <w:sz w:val="28"/>
          <w:szCs w:val="28"/>
        </w:rPr>
        <w:t>числа</w:t>
      </w:r>
      <w:r w:rsidRPr="0047047B">
        <w:rPr>
          <w:spacing w:val="40"/>
          <w:sz w:val="28"/>
          <w:szCs w:val="28"/>
        </w:rPr>
        <w:t xml:space="preserve"> </w:t>
      </w:r>
      <w:r w:rsidRPr="0047047B">
        <w:rPr>
          <w:sz w:val="28"/>
          <w:szCs w:val="28"/>
        </w:rPr>
        <w:t>языков</w:t>
      </w:r>
      <w:r w:rsidRPr="0047047B">
        <w:rPr>
          <w:spacing w:val="40"/>
          <w:sz w:val="28"/>
          <w:szCs w:val="28"/>
        </w:rPr>
        <w:t xml:space="preserve"> </w:t>
      </w:r>
      <w:r w:rsidRPr="0047047B">
        <w:rPr>
          <w:sz w:val="28"/>
          <w:szCs w:val="28"/>
        </w:rPr>
        <w:t>народов</w:t>
      </w:r>
      <w:r w:rsidRPr="0047047B">
        <w:rPr>
          <w:spacing w:val="-62"/>
          <w:sz w:val="28"/>
          <w:szCs w:val="28"/>
        </w:rPr>
        <w:t xml:space="preserve"> </w:t>
      </w:r>
      <w:r w:rsidRPr="0047047B">
        <w:rPr>
          <w:sz w:val="28"/>
          <w:szCs w:val="28"/>
        </w:rPr>
        <w:t>Российской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Федерации,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в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том числе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русского</w:t>
      </w:r>
      <w:r w:rsidRPr="0047047B">
        <w:rPr>
          <w:spacing w:val="-2"/>
          <w:sz w:val="28"/>
          <w:szCs w:val="28"/>
        </w:rPr>
        <w:t xml:space="preserve"> </w:t>
      </w:r>
      <w:r w:rsidRPr="0047047B">
        <w:rPr>
          <w:sz w:val="28"/>
          <w:szCs w:val="28"/>
        </w:rPr>
        <w:t>языка</w:t>
      </w:r>
      <w:r w:rsidRPr="0047047B">
        <w:rPr>
          <w:spacing w:val="1"/>
          <w:sz w:val="28"/>
          <w:szCs w:val="28"/>
        </w:rPr>
        <w:t xml:space="preserve"> </w:t>
      </w:r>
      <w:r w:rsidRPr="0047047B">
        <w:rPr>
          <w:sz w:val="28"/>
          <w:szCs w:val="28"/>
        </w:rPr>
        <w:t>как</w:t>
      </w:r>
      <w:r w:rsidRPr="0047047B">
        <w:rPr>
          <w:spacing w:val="-1"/>
          <w:sz w:val="28"/>
          <w:szCs w:val="28"/>
        </w:rPr>
        <w:t xml:space="preserve"> </w:t>
      </w:r>
      <w:r w:rsidRPr="0047047B">
        <w:rPr>
          <w:sz w:val="28"/>
          <w:szCs w:val="28"/>
        </w:rPr>
        <w:t>родного языка;</w:t>
      </w:r>
    </w:p>
    <w:p w:rsidR="00A40DBE" w:rsidRPr="0047047B" w:rsidRDefault="0047047B" w:rsidP="0047047B">
      <w:pPr>
        <w:pStyle w:val="a6"/>
        <w:spacing w:before="74"/>
        <w:ind w:leftChars="545" w:left="1199" w:right="848"/>
        <w:jc w:val="both"/>
        <w:rPr>
          <w:sz w:val="28"/>
          <w:szCs w:val="28"/>
        </w:rPr>
      </w:pPr>
      <w:r w:rsidRPr="0047047B">
        <w:rPr>
          <w:sz w:val="28"/>
          <w:szCs w:val="28"/>
        </w:rPr>
        <w:t xml:space="preserve">         </w:t>
      </w:r>
      <w:r w:rsidR="008F03A1" w:rsidRPr="0047047B">
        <w:rPr>
          <w:sz w:val="28"/>
          <w:szCs w:val="28"/>
        </w:rPr>
        <w:t>к)</w:t>
      </w:r>
      <w:r w:rsidR="008F03A1" w:rsidRPr="0047047B">
        <w:rPr>
          <w:spacing w:val="3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</w:t>
      </w:r>
      <w:r w:rsidR="008F03A1" w:rsidRPr="0047047B">
        <w:rPr>
          <w:spacing w:val="3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потребности</w:t>
      </w:r>
      <w:r w:rsidR="008F03A1" w:rsidRPr="0047047B">
        <w:rPr>
          <w:spacing w:val="3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в</w:t>
      </w:r>
      <w:r w:rsidR="008F03A1" w:rsidRPr="0047047B">
        <w:rPr>
          <w:spacing w:val="33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обучении</w:t>
      </w:r>
      <w:r w:rsidR="008F03A1" w:rsidRPr="0047047B">
        <w:rPr>
          <w:spacing w:val="3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ребенка</w:t>
      </w:r>
      <w:r w:rsidR="008F03A1" w:rsidRPr="0047047B">
        <w:rPr>
          <w:spacing w:val="34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по</w:t>
      </w:r>
      <w:r w:rsidR="008F03A1" w:rsidRPr="0047047B">
        <w:rPr>
          <w:spacing w:val="3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адаптированной</w:t>
      </w:r>
      <w:r w:rsidR="008F03A1" w:rsidRPr="0047047B">
        <w:rPr>
          <w:spacing w:val="34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образовательной</w:t>
      </w:r>
      <w:r w:rsidR="008F03A1" w:rsidRPr="0047047B">
        <w:rPr>
          <w:spacing w:val="-6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программе</w:t>
      </w:r>
      <w:r w:rsidR="008F03A1" w:rsidRPr="0047047B">
        <w:rPr>
          <w:spacing w:val="38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дошкольного</w:t>
      </w:r>
      <w:r w:rsidR="008F03A1" w:rsidRPr="0047047B">
        <w:rPr>
          <w:spacing w:val="39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образования</w:t>
      </w:r>
      <w:r w:rsidR="008F03A1" w:rsidRPr="0047047B">
        <w:rPr>
          <w:spacing w:val="39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и</w:t>
      </w:r>
      <w:r w:rsidR="008F03A1" w:rsidRPr="0047047B">
        <w:rPr>
          <w:spacing w:val="40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(или)</w:t>
      </w:r>
      <w:r w:rsidR="008F03A1" w:rsidRPr="0047047B">
        <w:rPr>
          <w:spacing w:val="40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в</w:t>
      </w:r>
      <w:r w:rsidR="008F03A1" w:rsidRPr="0047047B">
        <w:rPr>
          <w:spacing w:val="38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создании</w:t>
      </w:r>
      <w:r w:rsidR="008F03A1" w:rsidRPr="0047047B">
        <w:rPr>
          <w:spacing w:val="40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специальных</w:t>
      </w:r>
      <w:r w:rsidR="008F03A1" w:rsidRPr="0047047B">
        <w:rPr>
          <w:spacing w:val="43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условий</w:t>
      </w:r>
      <w:r w:rsidR="008F03A1" w:rsidRPr="0047047B">
        <w:rPr>
          <w:spacing w:val="40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дляорганизации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обучения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и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воспитания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ребенка-инвалида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в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соответствии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с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индивидуальной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pacing w:val="-2"/>
          <w:sz w:val="28"/>
          <w:szCs w:val="28"/>
        </w:rPr>
        <w:tab/>
      </w:r>
      <w:r w:rsidR="008F03A1" w:rsidRPr="0047047B">
        <w:rPr>
          <w:sz w:val="28"/>
          <w:szCs w:val="28"/>
        </w:rPr>
        <w:t>программой</w:t>
      </w:r>
      <w:r w:rsidR="008F03A1" w:rsidRPr="0047047B">
        <w:rPr>
          <w:spacing w:val="-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реабилитации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инвалида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(при</w:t>
      </w:r>
      <w:r w:rsidR="008F03A1" w:rsidRPr="0047047B">
        <w:rPr>
          <w:spacing w:val="-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наличии);л)</w:t>
      </w:r>
      <w:r w:rsidR="008F03A1" w:rsidRPr="0047047B">
        <w:rPr>
          <w:spacing w:val="-5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</w:t>
      </w:r>
      <w:r w:rsidR="008F03A1" w:rsidRPr="0047047B">
        <w:rPr>
          <w:spacing w:val="-4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направленности</w:t>
      </w:r>
      <w:r w:rsidR="008F03A1" w:rsidRPr="0047047B">
        <w:rPr>
          <w:spacing w:val="-3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дошкольной</w:t>
      </w:r>
      <w:r w:rsidR="008F03A1" w:rsidRPr="0047047B">
        <w:rPr>
          <w:spacing w:val="-1"/>
          <w:sz w:val="28"/>
          <w:szCs w:val="28"/>
        </w:rPr>
        <w:t xml:space="preserve"> </w:t>
      </w:r>
      <w:r w:rsidR="008F03A1" w:rsidRPr="0047047B">
        <w:rPr>
          <w:spacing w:val="-1"/>
          <w:sz w:val="28"/>
          <w:szCs w:val="28"/>
        </w:rPr>
        <w:tab/>
      </w:r>
      <w:r w:rsidR="008F03A1" w:rsidRPr="0047047B">
        <w:rPr>
          <w:sz w:val="28"/>
          <w:szCs w:val="28"/>
        </w:rPr>
        <w:t>группы;м) о необходимом режиме пребывания ребенка;</w:t>
      </w:r>
      <w:r w:rsidR="008F03A1" w:rsidRPr="0047047B">
        <w:rPr>
          <w:spacing w:val="-63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н)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о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желаемой</w:t>
      </w:r>
      <w:r w:rsidR="008F03A1" w:rsidRPr="0047047B">
        <w:rPr>
          <w:spacing w:val="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дате</w:t>
      </w:r>
      <w:r w:rsidR="008F03A1" w:rsidRPr="0047047B">
        <w:rPr>
          <w:spacing w:val="-1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приема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z w:val="28"/>
          <w:szCs w:val="28"/>
        </w:rPr>
        <w:t>на</w:t>
      </w:r>
      <w:r w:rsidR="008F03A1" w:rsidRPr="0047047B">
        <w:rPr>
          <w:spacing w:val="-2"/>
          <w:sz w:val="28"/>
          <w:szCs w:val="28"/>
        </w:rPr>
        <w:t xml:space="preserve"> </w:t>
      </w:r>
      <w:r w:rsidR="008F03A1" w:rsidRPr="0047047B">
        <w:rPr>
          <w:spacing w:val="-2"/>
          <w:sz w:val="28"/>
          <w:szCs w:val="28"/>
        </w:rPr>
        <w:tab/>
      </w:r>
      <w:r w:rsidR="008F03A1" w:rsidRPr="0047047B">
        <w:rPr>
          <w:sz w:val="28"/>
          <w:szCs w:val="28"/>
        </w:rPr>
        <w:t>обучение.</w:t>
      </w:r>
    </w:p>
    <w:p w:rsidR="00A40DBE" w:rsidRDefault="00A40DBE">
      <w:pPr>
        <w:pStyle w:val="a6"/>
        <w:ind w:leftChars="545" w:left="1199" w:right="782" w:firstLineChars="300" w:firstLine="780"/>
        <w:sectPr w:rsidR="00A40DBE" w:rsidSect="00025B8E">
          <w:pgSz w:w="11910" w:h="16840"/>
          <w:pgMar w:top="14" w:right="0" w:bottom="280" w:left="240" w:header="720" w:footer="720" w:gutter="0"/>
          <w:cols w:space="720"/>
        </w:sectPr>
      </w:pPr>
    </w:p>
    <w:p w:rsidR="00A40DBE" w:rsidRDefault="008F03A1" w:rsidP="00A37771">
      <w:pPr>
        <w:pStyle w:val="a"/>
      </w:pPr>
      <w:r>
        <w:lastRenderedPageBreak/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документы,</w:t>
      </w:r>
      <w:r w:rsidR="0047047B"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 за прием документов, в журнале регистрации заявлений о приеме в</w:t>
      </w:r>
      <w:r>
        <w:rPr>
          <w:spacing w:val="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Правилам).</w:t>
      </w:r>
    </w:p>
    <w:p w:rsidR="00A40DBE" w:rsidRDefault="008F03A1" w:rsidP="00A37771">
      <w:pPr>
        <w:pStyle w:val="a"/>
      </w:pPr>
      <w:r>
        <w:t>После регистрации заявления родителям (законным представителям) детей</w:t>
      </w:r>
      <w:r>
        <w:rPr>
          <w:spacing w:val="1"/>
        </w:rPr>
        <w:t xml:space="preserve"> </w:t>
      </w:r>
      <w:r>
        <w:t>выдается</w:t>
      </w:r>
      <w:r>
        <w:rPr>
          <w:spacing w:val="-2"/>
        </w:rPr>
        <w:t xml:space="preserve"> </w:t>
      </w:r>
      <w:r>
        <w:t>расписка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 к</w:t>
      </w:r>
      <w:r>
        <w:rPr>
          <w:spacing w:val="-1"/>
        </w:rPr>
        <w:t xml:space="preserve"> </w:t>
      </w:r>
      <w:r>
        <w:t>Правилам).</w:t>
      </w:r>
    </w:p>
    <w:p w:rsidR="00A40DBE" w:rsidRDefault="008F03A1" w:rsidP="00A37771">
      <w:pPr>
        <w:pStyle w:val="a"/>
      </w:pPr>
      <w:r>
        <w:t>После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руководитель Учреждения заключает договор об образовании по образовательным</w:t>
      </w:r>
      <w:r>
        <w:rPr>
          <w:spacing w:val="1"/>
        </w:rPr>
        <w:t xml:space="preserve"> </w:t>
      </w:r>
      <w:r>
        <w:t>программам дошкольного образования (далее – договор)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 к</w:t>
      </w:r>
      <w:r>
        <w:rPr>
          <w:spacing w:val="-2"/>
        </w:rPr>
        <w:t xml:space="preserve"> </w:t>
      </w:r>
      <w:r>
        <w:t>Правилам).</w:t>
      </w:r>
    </w:p>
    <w:p w:rsidR="00A40DBE" w:rsidRDefault="008F03A1">
      <w:pPr>
        <w:pStyle w:val="a6"/>
        <w:ind w:left="1200" w:right="848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 также согласие на обработку их персональных данных 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Типовая форма согласия размещается Учреждением на информационном</w:t>
      </w:r>
      <w:r>
        <w:rPr>
          <w:spacing w:val="1"/>
        </w:rPr>
        <w:t xml:space="preserve"> </w:t>
      </w:r>
      <w:r>
        <w:t>стенде в Учреждении и на официальном сайте Учреждения в сети «Интернет» в виде</w:t>
      </w:r>
      <w:r>
        <w:rPr>
          <w:spacing w:val="1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 Учреждении.</w:t>
      </w:r>
    </w:p>
    <w:p w:rsidR="00A40DBE" w:rsidRDefault="008F03A1" w:rsidP="00A37771">
      <w:pPr>
        <w:pStyle w:val="a"/>
      </w:pPr>
      <w:r>
        <w:t>Зачисление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приказа</w:t>
      </w:r>
      <w:r>
        <w:rPr>
          <w:spacing w:val="-62"/>
        </w:rPr>
        <w:t xml:space="preserve"> </w:t>
      </w:r>
      <w:r>
        <w:t>оформляемом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-62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15.05.2020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04.10.2021 г.</w:t>
      </w:r>
      <w:r>
        <w:rPr>
          <w:spacing w:val="-1"/>
        </w:rPr>
        <w:t xml:space="preserve"> </w:t>
      </w:r>
      <w:r>
        <w:t>№686)</w:t>
      </w:r>
      <w:r>
        <w:rPr>
          <w:spacing w:val="-2"/>
        </w:rPr>
        <w:t xml:space="preserve"> </w:t>
      </w:r>
      <w:r>
        <w:t>.</w:t>
      </w:r>
    </w:p>
    <w:p w:rsidR="00A40DBE" w:rsidRDefault="008F03A1" w:rsidP="00A37771">
      <w:pPr>
        <w:pStyle w:val="a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обучаются</w:t>
      </w:r>
      <w:r>
        <w:rPr>
          <w:spacing w:val="6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полнородные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неполнородные</w:t>
      </w:r>
      <w:r>
        <w:rPr>
          <w:spacing w:val="-2"/>
        </w:rPr>
        <w:t xml:space="preserve"> </w:t>
      </w:r>
      <w:r>
        <w:t>братья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сестры.</w:t>
      </w:r>
    </w:p>
    <w:p w:rsidR="00A40DBE" w:rsidRDefault="008F03A1" w:rsidP="00A37771">
      <w:pPr>
        <w:pStyle w:val="a"/>
      </w:pPr>
      <w:r>
        <w:t>Прием ребенка в Учреждение может осуществляться в порядке перевода 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A40DBE" w:rsidRDefault="00893581" w:rsidP="00893581">
      <w:pPr>
        <w:ind w:left="1766"/>
      </w:pPr>
      <w:r>
        <w:t xml:space="preserve">А) </w:t>
      </w:r>
      <w:r w:rsidR="008F03A1">
        <w:t>по</w:t>
      </w:r>
      <w:r w:rsidR="008F03A1" w:rsidRPr="00893581">
        <w:rPr>
          <w:spacing w:val="-5"/>
        </w:rPr>
        <w:t xml:space="preserve"> </w:t>
      </w:r>
      <w:r w:rsidR="008F03A1">
        <w:t>инициативе</w:t>
      </w:r>
      <w:r w:rsidR="008F03A1" w:rsidRPr="00893581">
        <w:rPr>
          <w:spacing w:val="-4"/>
        </w:rPr>
        <w:t xml:space="preserve"> </w:t>
      </w:r>
      <w:r w:rsidR="008F03A1">
        <w:t>родителей</w:t>
      </w:r>
      <w:r w:rsidR="008F03A1" w:rsidRPr="00893581">
        <w:rPr>
          <w:spacing w:val="-4"/>
        </w:rPr>
        <w:t xml:space="preserve"> </w:t>
      </w:r>
      <w:r w:rsidR="008F03A1">
        <w:t>(законных</w:t>
      </w:r>
      <w:r w:rsidR="008F03A1" w:rsidRPr="00893581">
        <w:rPr>
          <w:spacing w:val="-4"/>
        </w:rPr>
        <w:t xml:space="preserve"> </w:t>
      </w:r>
      <w:r w:rsidR="008F03A1">
        <w:t>представителей)</w:t>
      </w:r>
      <w:r w:rsidR="008F03A1" w:rsidRPr="00893581">
        <w:rPr>
          <w:spacing w:val="-1"/>
        </w:rPr>
        <w:t xml:space="preserve"> </w:t>
      </w:r>
      <w:r w:rsidR="008F03A1">
        <w:t>ребенка;</w:t>
      </w:r>
    </w:p>
    <w:p w:rsidR="00A40DBE" w:rsidRDefault="00893581" w:rsidP="00893581">
      <w:pPr>
        <w:ind w:left="1766"/>
      </w:pPr>
      <w:r>
        <w:t xml:space="preserve">Б) </w:t>
      </w:r>
      <w:r w:rsidR="008F03A1">
        <w:t>в случае прекращения деятельности образовательной организации, в которую</w:t>
      </w:r>
      <w:r w:rsidR="008F03A1" w:rsidRPr="00893581">
        <w:rPr>
          <w:spacing w:val="1"/>
        </w:rPr>
        <w:t xml:space="preserve"> </w:t>
      </w:r>
      <w:r w:rsidR="008F03A1">
        <w:t>ранее</w:t>
      </w:r>
      <w:r w:rsidR="008F03A1" w:rsidRPr="00893581">
        <w:rPr>
          <w:spacing w:val="1"/>
        </w:rPr>
        <w:t xml:space="preserve"> </w:t>
      </w:r>
      <w:r w:rsidR="008F03A1">
        <w:t>ребенок</w:t>
      </w:r>
      <w:r w:rsidR="008F03A1" w:rsidRPr="00893581">
        <w:rPr>
          <w:spacing w:val="1"/>
        </w:rPr>
        <w:t xml:space="preserve"> </w:t>
      </w:r>
      <w:r w:rsidR="008F03A1">
        <w:t>был</w:t>
      </w:r>
      <w:r w:rsidR="008F03A1" w:rsidRPr="00893581">
        <w:rPr>
          <w:spacing w:val="1"/>
        </w:rPr>
        <w:t xml:space="preserve"> </w:t>
      </w:r>
      <w:r w:rsidR="008F03A1">
        <w:t>зачислен</w:t>
      </w:r>
      <w:r w:rsidR="008F03A1" w:rsidRPr="00893581">
        <w:rPr>
          <w:spacing w:val="1"/>
        </w:rPr>
        <w:t xml:space="preserve"> </w:t>
      </w:r>
      <w:r w:rsidR="008F03A1">
        <w:t>(далее</w:t>
      </w:r>
      <w:r w:rsidR="008F03A1" w:rsidRPr="00893581">
        <w:rPr>
          <w:spacing w:val="1"/>
        </w:rPr>
        <w:t xml:space="preserve"> </w:t>
      </w:r>
      <w:r w:rsidR="008F03A1">
        <w:t>–</w:t>
      </w:r>
      <w:r w:rsidR="008F03A1" w:rsidRPr="00893581">
        <w:rPr>
          <w:spacing w:val="1"/>
        </w:rPr>
        <w:t xml:space="preserve"> </w:t>
      </w:r>
      <w:r w:rsidR="008F03A1">
        <w:t>исходная</w:t>
      </w:r>
      <w:r w:rsidR="008F03A1" w:rsidRPr="00893581">
        <w:rPr>
          <w:spacing w:val="66"/>
        </w:rPr>
        <w:t xml:space="preserve"> </w:t>
      </w:r>
      <w:r w:rsidR="008F03A1">
        <w:t>организация),</w:t>
      </w:r>
      <w:r w:rsidR="008F03A1" w:rsidRPr="00893581">
        <w:rPr>
          <w:spacing w:val="66"/>
        </w:rPr>
        <w:t xml:space="preserve"> </w:t>
      </w:r>
      <w:r w:rsidR="008F03A1">
        <w:t>аннулирования</w:t>
      </w:r>
      <w:r w:rsidR="008F03A1" w:rsidRPr="00893581">
        <w:rPr>
          <w:spacing w:val="1"/>
        </w:rPr>
        <w:t xml:space="preserve"> </w:t>
      </w:r>
      <w:r w:rsidR="008F03A1">
        <w:t>лицензии</w:t>
      </w:r>
      <w:r w:rsidR="008F03A1" w:rsidRPr="00893581">
        <w:rPr>
          <w:spacing w:val="-1"/>
        </w:rPr>
        <w:t xml:space="preserve"> </w:t>
      </w:r>
      <w:r w:rsidR="008F03A1">
        <w:t>на</w:t>
      </w:r>
      <w:r w:rsidR="008F03A1" w:rsidRPr="00893581">
        <w:rPr>
          <w:spacing w:val="-1"/>
        </w:rPr>
        <w:t xml:space="preserve"> </w:t>
      </w:r>
      <w:r w:rsidR="008F03A1">
        <w:t>осуществление</w:t>
      </w:r>
      <w:r w:rsidR="008F03A1" w:rsidRPr="00893581">
        <w:rPr>
          <w:spacing w:val="-2"/>
        </w:rPr>
        <w:t xml:space="preserve"> </w:t>
      </w:r>
      <w:r w:rsidR="008F03A1">
        <w:t>образовательной</w:t>
      </w:r>
      <w:r w:rsidR="008F03A1" w:rsidRPr="00893581">
        <w:rPr>
          <w:spacing w:val="-1"/>
        </w:rPr>
        <w:t xml:space="preserve"> </w:t>
      </w:r>
      <w:r w:rsidR="008F03A1">
        <w:t>деятельности;</w:t>
      </w:r>
    </w:p>
    <w:p w:rsidR="00A40DBE" w:rsidRDefault="00893581" w:rsidP="00893581">
      <w:pPr>
        <w:ind w:left="851" w:firstLine="915"/>
      </w:pPr>
      <w:r>
        <w:t xml:space="preserve">В) </w:t>
      </w:r>
      <w:r w:rsidR="008F03A1">
        <w:t>в</w:t>
      </w:r>
      <w:r w:rsidR="008F03A1" w:rsidRPr="00893581">
        <w:rPr>
          <w:spacing w:val="-5"/>
        </w:rPr>
        <w:t xml:space="preserve"> </w:t>
      </w:r>
      <w:r w:rsidR="008F03A1">
        <w:t>случае</w:t>
      </w:r>
      <w:r w:rsidR="008F03A1" w:rsidRPr="00893581">
        <w:rPr>
          <w:spacing w:val="-4"/>
        </w:rPr>
        <w:t xml:space="preserve"> </w:t>
      </w:r>
      <w:r w:rsidR="008F03A1">
        <w:t>приостановления</w:t>
      </w:r>
      <w:r w:rsidR="008F03A1" w:rsidRPr="00893581">
        <w:rPr>
          <w:spacing w:val="-4"/>
        </w:rPr>
        <w:t xml:space="preserve"> </w:t>
      </w:r>
      <w:r w:rsidR="008F03A1">
        <w:t>действия</w:t>
      </w:r>
      <w:r w:rsidR="008F03A1" w:rsidRPr="00893581">
        <w:rPr>
          <w:spacing w:val="-3"/>
        </w:rPr>
        <w:t xml:space="preserve"> </w:t>
      </w:r>
      <w:r w:rsidR="008F03A1">
        <w:t>лицензии</w:t>
      </w:r>
      <w:r w:rsidR="008F03A1" w:rsidRPr="00893581">
        <w:rPr>
          <w:spacing w:val="-4"/>
        </w:rPr>
        <w:t xml:space="preserve"> </w:t>
      </w:r>
      <w:r w:rsidR="008F03A1">
        <w:t>исходной</w:t>
      </w:r>
      <w:r w:rsidR="008F03A1" w:rsidRPr="00893581">
        <w:rPr>
          <w:spacing w:val="-4"/>
        </w:rPr>
        <w:t xml:space="preserve"> </w:t>
      </w:r>
      <w:r w:rsidR="008F03A1">
        <w:t>организации.</w:t>
      </w:r>
    </w:p>
    <w:p w:rsidR="00A40DBE" w:rsidRDefault="008F03A1" w:rsidP="00A37771">
      <w:pPr>
        <w:pStyle w:val="a"/>
      </w:pP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пп.1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Правилам)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настоящих</w:t>
      </w:r>
      <w:r>
        <w:rPr>
          <w:spacing w:val="-2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личного дела</w:t>
      </w:r>
      <w:r>
        <w:rPr>
          <w:spacing w:val="-1"/>
        </w:rPr>
        <w:t xml:space="preserve"> </w:t>
      </w:r>
      <w:r>
        <w:t>ребенка.</w:t>
      </w:r>
    </w:p>
    <w:p w:rsidR="00A40DBE" w:rsidRDefault="008F03A1">
      <w:pPr>
        <w:pStyle w:val="a6"/>
        <w:ind w:left="1200" w:right="846" w:firstLine="566"/>
        <w:jc w:val="both"/>
      </w:pPr>
      <w:r>
        <w:t>После приема заявления и личного дела, руководитель Учреждения заключает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65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65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приказ о зачислении ребенка в порядке перевода. Приказ в трехдневный срок после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6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 сети</w:t>
      </w:r>
      <w:r>
        <w:rPr>
          <w:spacing w:val="2"/>
        </w:rPr>
        <w:t xml:space="preserve"> </w:t>
      </w:r>
      <w:r>
        <w:t>«Интернет».</w:t>
      </w:r>
    </w:p>
    <w:p w:rsidR="00A40DBE" w:rsidRDefault="008F03A1">
      <w:pPr>
        <w:pStyle w:val="a6"/>
        <w:spacing w:before="1"/>
        <w:ind w:left="1200" w:right="847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 также согласие на обработку их персональных данных 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20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(Приложение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Правилам)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порядке,</w:t>
      </w:r>
      <w:r>
        <w:rPr>
          <w:spacing w:val="25"/>
        </w:rPr>
        <w:t xml:space="preserve"> </w:t>
      </w:r>
      <w:r>
        <w:t>установленном</w:t>
      </w:r>
    </w:p>
    <w:p w:rsidR="00A40DBE" w:rsidRDefault="00A40DBE">
      <w:pPr>
        <w:jc w:val="both"/>
        <w:sectPr w:rsidR="00A40DBE">
          <w:pgSz w:w="11910" w:h="16840"/>
          <w:pgMar w:top="440" w:right="0" w:bottom="280" w:left="240" w:header="720" w:footer="720" w:gutter="0"/>
          <w:cols w:space="720"/>
        </w:sectPr>
      </w:pPr>
    </w:p>
    <w:p w:rsidR="00A40DBE" w:rsidRDefault="008F03A1">
      <w:pPr>
        <w:pStyle w:val="a6"/>
        <w:spacing w:before="74"/>
        <w:ind w:left="1200" w:right="852"/>
        <w:jc w:val="both"/>
      </w:pPr>
      <w:r>
        <w:lastRenderedPageBreak/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Типовая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Учреждением на информационном стенде в Учреждении и на официальном сайте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:rsidR="00A40DBE" w:rsidRDefault="008F03A1">
      <w:pPr>
        <w:pStyle w:val="a6"/>
        <w:ind w:left="1200" w:right="847" w:firstLine="566"/>
        <w:jc w:val="both"/>
      </w:pPr>
      <w:r>
        <w:t>Учреждение при зачислении ребенка, отчисленного из исходной организации в</w:t>
      </w:r>
      <w:r>
        <w:rPr>
          <w:spacing w:val="1"/>
        </w:rPr>
        <w:t xml:space="preserve"> </w:t>
      </w:r>
      <w:r>
        <w:t>течение двух рабочих дней с даты издания приказа о зачислении ребенка в порядке</w:t>
      </w:r>
      <w:r>
        <w:rPr>
          <w:spacing w:val="1"/>
        </w:rPr>
        <w:t xml:space="preserve"> </w:t>
      </w:r>
      <w:r>
        <w:t>перевода, письменно уведомляет исходную организацию о номере и дате приказа о</w:t>
      </w:r>
      <w:r>
        <w:rPr>
          <w:spacing w:val="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Учреждении.</w:t>
      </w:r>
    </w:p>
    <w:p w:rsidR="00A40DBE" w:rsidRDefault="008F03A1" w:rsidP="00A37771">
      <w:pPr>
        <w:pStyle w:val="a"/>
      </w:pP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пп.2,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осуществляется на основании письменных согласий (Приложение № 6 к Правилам)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перевод.</w:t>
      </w:r>
      <w:r>
        <w:rPr>
          <w:spacing w:val="1"/>
        </w:rPr>
        <w:t xml:space="preserve"> </w:t>
      </w:r>
      <w:r>
        <w:t>Исходная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списочный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6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дела.</w:t>
      </w:r>
    </w:p>
    <w:p w:rsidR="00A40DBE" w:rsidRDefault="008F03A1">
      <w:pPr>
        <w:pStyle w:val="a6"/>
        <w:ind w:left="1200" w:right="846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Учреждения заключает договор с родителями (законными представителями) детей и в</w:t>
      </w:r>
      <w:r>
        <w:rPr>
          <w:spacing w:val="-62"/>
        </w:rPr>
        <w:t xml:space="preserve"> </w:t>
      </w:r>
      <w:r>
        <w:t>течение трех рабочих дней после заключения договора руководителем Учреждения</w:t>
      </w:r>
      <w:r>
        <w:rPr>
          <w:spacing w:val="1"/>
        </w:rPr>
        <w:t xml:space="preserve"> </w:t>
      </w:r>
      <w:r>
        <w:t>издается приказ о зачислении ребенка в порядке перевода в связи с прекращением</w:t>
      </w:r>
      <w:r>
        <w:rPr>
          <w:spacing w:val="1"/>
        </w:rPr>
        <w:t xml:space="preserve"> </w:t>
      </w:r>
      <w:r>
        <w:t>деятельности исходной организации, аннулированием лицензии, приостановлением</w:t>
      </w:r>
      <w:r>
        <w:rPr>
          <w:spacing w:val="1"/>
        </w:rPr>
        <w:t xml:space="preserve"> </w:t>
      </w:r>
      <w:r>
        <w:t>действия лицензии. В приказе о зачислении делается запись о зачислении детей в</w:t>
      </w:r>
      <w:r>
        <w:rPr>
          <w:spacing w:val="1"/>
        </w:rPr>
        <w:t xml:space="preserve"> </w:t>
      </w:r>
      <w:r>
        <w:t>порядке перевода с указанием исходной организации, в которой они обучались до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Учреждения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«Интернет».</w:t>
      </w:r>
    </w:p>
    <w:p w:rsidR="00A40DBE" w:rsidRDefault="008F03A1">
      <w:pPr>
        <w:pStyle w:val="a6"/>
        <w:ind w:left="1200" w:right="848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 также согласие на обработку их персональных данных 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Типовая форма согласия размещается Учреждением на информационном</w:t>
      </w:r>
      <w:r>
        <w:rPr>
          <w:spacing w:val="1"/>
        </w:rPr>
        <w:t xml:space="preserve"> </w:t>
      </w:r>
      <w:r>
        <w:t>стенде в Учреждении и на официальном сайте Учреждения в сети «Интернет» в виде</w:t>
      </w:r>
      <w:r>
        <w:rPr>
          <w:spacing w:val="1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 Учреждении.</w:t>
      </w:r>
    </w:p>
    <w:p w:rsidR="00A40DBE" w:rsidRDefault="008F03A1">
      <w:pPr>
        <w:pStyle w:val="a6"/>
        <w:spacing w:before="1"/>
        <w:ind w:left="1200" w:right="849" w:firstLine="566"/>
        <w:jc w:val="both"/>
      </w:pPr>
      <w:r>
        <w:t>В Учреждении на основании переданных личных дел на детей формируются</w:t>
      </w:r>
      <w:r>
        <w:rPr>
          <w:spacing w:val="1"/>
        </w:rPr>
        <w:t xml:space="preserve"> </w:t>
      </w:r>
      <w:r>
        <w:t>новые личные дела, включающие в том числе выписку из приказа о зачислении 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детей.</w:t>
      </w:r>
    </w:p>
    <w:p w:rsidR="00A40DBE" w:rsidRDefault="008F03A1" w:rsidP="00A37771">
      <w:pPr>
        <w:pStyle w:val="a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руководителем Учреждения.</w:t>
      </w:r>
    </w:p>
    <w:p w:rsidR="00A40DBE" w:rsidRPr="00A37771" w:rsidRDefault="008F03A1" w:rsidP="00A37771">
      <w:pPr>
        <w:pStyle w:val="a"/>
        <w:sectPr w:rsidR="00A40DBE" w:rsidRPr="00A37771">
          <w:pgSz w:w="11910" w:h="16840"/>
          <w:pgMar w:top="440" w:right="0" w:bottom="280" w:left="240" w:header="720" w:footer="720" w:gutter="0"/>
          <w:cols w:space="720"/>
        </w:sectPr>
      </w:pPr>
      <w:r>
        <w:t>Все изменения и дополнения, вносимые в настоящие Правила, оформляются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действующим</w:t>
      </w:r>
      <w:r>
        <w:rPr>
          <w:spacing w:val="-2"/>
        </w:rPr>
        <w:t xml:space="preserve"> </w:t>
      </w:r>
      <w:r w:rsidR="00A37771">
        <w:t>законодательство</w:t>
      </w:r>
      <w:r w:rsidR="00025B8E">
        <w:t>м.</w:t>
      </w:r>
    </w:p>
    <w:p w:rsidR="00A40DBE" w:rsidRDefault="00A40DBE">
      <w:pPr>
        <w:jc w:val="both"/>
        <w:rPr>
          <w:sz w:val="24"/>
        </w:rPr>
        <w:sectPr w:rsidR="00A40DBE">
          <w:pgSz w:w="11910" w:h="16840"/>
          <w:pgMar w:top="440" w:right="0" w:bottom="280" w:left="240" w:header="720" w:footer="720" w:gutter="0"/>
          <w:cols w:space="720"/>
        </w:sectPr>
      </w:pPr>
    </w:p>
    <w:p w:rsidR="00A40DBE" w:rsidRDefault="00A40DBE">
      <w:pPr>
        <w:rPr>
          <w:sz w:val="23"/>
        </w:rPr>
        <w:sectPr w:rsidR="00A40DBE">
          <w:pgSz w:w="11910" w:h="16840"/>
          <w:pgMar w:top="980" w:right="0" w:bottom="280" w:left="240" w:header="720" w:footer="720" w:gutter="0"/>
          <w:cols w:space="720"/>
        </w:sectPr>
      </w:pPr>
    </w:p>
    <w:p w:rsidR="00A40DBE" w:rsidRPr="00A37771" w:rsidRDefault="00A40DBE" w:rsidP="00A37771">
      <w:pPr>
        <w:spacing w:before="76"/>
        <w:jc w:val="both"/>
        <w:sectPr w:rsidR="00A40DBE" w:rsidRPr="00A37771">
          <w:pgSz w:w="11910" w:h="16840"/>
          <w:pgMar w:top="920" w:right="0" w:bottom="280" w:left="240" w:header="720" w:footer="720" w:gutter="0"/>
          <w:cols w:space="720"/>
        </w:sectPr>
      </w:pPr>
    </w:p>
    <w:p w:rsidR="00A40DBE" w:rsidRDefault="00A40DBE" w:rsidP="00A37771">
      <w:pPr>
        <w:tabs>
          <w:tab w:val="left" w:pos="4292"/>
        </w:tabs>
        <w:spacing w:before="86"/>
        <w:rPr>
          <w:rFonts w:ascii="Calibri"/>
          <w:sz w:val="23"/>
        </w:rPr>
        <w:sectPr w:rsidR="00A40DBE">
          <w:type w:val="continuous"/>
          <w:pgSz w:w="11910" w:h="16840"/>
          <w:pgMar w:top="520" w:right="0" w:bottom="280" w:left="240" w:header="720" w:footer="720" w:gutter="0"/>
          <w:cols w:num="3" w:space="720" w:equalWidth="0">
            <w:col w:w="4293" w:space="40"/>
            <w:col w:w="3244" w:space="39"/>
            <w:col w:w="4054"/>
          </w:cols>
        </w:sectPr>
      </w:pPr>
    </w:p>
    <w:p w:rsidR="00A40DBE" w:rsidRDefault="00A40DBE" w:rsidP="00A37771">
      <w:pPr>
        <w:spacing w:before="66"/>
        <w:jc w:val="both"/>
      </w:pPr>
    </w:p>
    <w:sectPr w:rsidR="00A40DBE">
      <w:pgSz w:w="11910" w:h="16840"/>
      <w:pgMar w:top="128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D2" w:rsidRDefault="003101D2">
      <w:r>
        <w:separator/>
      </w:r>
    </w:p>
  </w:endnote>
  <w:endnote w:type="continuationSeparator" w:id="0">
    <w:p w:rsidR="003101D2" w:rsidRDefault="0031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D2" w:rsidRDefault="003101D2">
      <w:r>
        <w:separator/>
      </w:r>
    </w:p>
  </w:footnote>
  <w:footnote w:type="continuationSeparator" w:id="0">
    <w:p w:rsidR="003101D2" w:rsidRDefault="0031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13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354" w:hanging="1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9" w:hanging="1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3" w:hanging="1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8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7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449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2462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5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0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5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8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1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204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3002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99D05992"/>
    <w:lvl w:ilvl="0">
      <w:start w:val="1"/>
      <w:numFmt w:val="decimal"/>
      <w:pStyle w:val="a"/>
      <w:lvlText w:val="%1."/>
      <w:lvlJc w:val="left"/>
      <w:pPr>
        <w:ind w:left="1200" w:hanging="32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246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3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3E960402"/>
    <w:multiLevelType w:val="singleLevel"/>
    <w:tmpl w:val="3E960402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BE"/>
    <w:rsid w:val="00015BA7"/>
    <w:rsid w:val="00025B8E"/>
    <w:rsid w:val="003101D2"/>
    <w:rsid w:val="0047047B"/>
    <w:rsid w:val="00893581"/>
    <w:rsid w:val="008E6443"/>
    <w:rsid w:val="008F03A1"/>
    <w:rsid w:val="0091374C"/>
    <w:rsid w:val="00A37771"/>
    <w:rsid w:val="00A40DBE"/>
    <w:rsid w:val="00C61C14"/>
    <w:rsid w:val="00D805F2"/>
    <w:rsid w:val="0D5E3112"/>
    <w:rsid w:val="0F785E65"/>
    <w:rsid w:val="2FE34989"/>
    <w:rsid w:val="3A5273FF"/>
    <w:rsid w:val="3AB87B95"/>
    <w:rsid w:val="54A76D5F"/>
    <w:rsid w:val="5B8A5CBC"/>
    <w:rsid w:val="731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455CD9"/>
  <w15:docId w15:val="{9FEFEE5C-3BF0-4675-A242-59C373F2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0"/>
    <w:uiPriority w:val="1"/>
    <w:qFormat/>
    <w:pPr>
      <w:ind w:left="1421" w:right="1071"/>
      <w:jc w:val="center"/>
      <w:outlineLvl w:val="0"/>
    </w:pPr>
    <w:rPr>
      <w:b/>
      <w:bCs/>
      <w:sz w:val="26"/>
      <w:szCs w:val="26"/>
    </w:rPr>
  </w:style>
  <w:style w:type="paragraph" w:styleId="3">
    <w:name w:val="heading 3"/>
    <w:basedOn w:val="a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paragraph" w:styleId="a5">
    <w:name w:val="header"/>
    <w:basedOn w:val="a0"/>
    <w:autoRedefine/>
    <w:qFormat/>
    <w:pPr>
      <w:tabs>
        <w:tab w:val="center" w:pos="4153"/>
        <w:tab w:val="right" w:pos="8306"/>
      </w:tabs>
    </w:pPr>
  </w:style>
  <w:style w:type="paragraph" w:styleId="a6">
    <w:name w:val="Body Text"/>
    <w:basedOn w:val="a0"/>
    <w:autoRedefine/>
    <w:uiPriority w:val="1"/>
    <w:qFormat/>
    <w:rPr>
      <w:sz w:val="26"/>
      <w:szCs w:val="26"/>
    </w:rPr>
  </w:style>
  <w:style w:type="paragraph" w:styleId="a7">
    <w:name w:val="footer"/>
    <w:basedOn w:val="a0"/>
    <w:autoRedefine/>
    <w:qFormat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autoRedefine/>
    <w:uiPriority w:val="1"/>
    <w:qFormat/>
    <w:rsid w:val="00A37771"/>
    <w:pPr>
      <w:numPr>
        <w:numId w:val="2"/>
      </w:numPr>
      <w:tabs>
        <w:tab w:val="left" w:pos="1610"/>
      </w:tabs>
      <w:spacing w:line="298" w:lineRule="exact"/>
      <w:ind w:left="993" w:right="880" w:hanging="284"/>
      <w:jc w:val="both"/>
    </w:pPr>
    <w:rPr>
      <w:sz w:val="28"/>
      <w:szCs w:val="24"/>
    </w:rPr>
  </w:style>
  <w:style w:type="paragraph" w:customStyle="1" w:styleId="TableParagraph">
    <w:name w:val="Table Paragraph"/>
    <w:basedOn w:val="a0"/>
    <w:autoRedefine/>
    <w:uiPriority w:val="1"/>
    <w:qFormat/>
  </w:style>
  <w:style w:type="paragraph" w:styleId="a8">
    <w:name w:val="Balloon Text"/>
    <w:basedOn w:val="a0"/>
    <w:link w:val="a9"/>
    <w:rsid w:val="00A377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A3777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7056&amp;l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29980&amp;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9"/>
    <customShpInfo spid="_x0000_s1041"/>
    <customShpInfo spid="_x0000_s1040"/>
    <customShpInfo spid="_x0000_s1043"/>
    <customShpInfo spid="_x0000_s1042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2024-04-23T05:19:00Z</cp:lastPrinted>
  <dcterms:created xsi:type="dcterms:W3CDTF">2024-04-23T05:24:00Z</dcterms:created>
  <dcterms:modified xsi:type="dcterms:W3CDTF">2024-04-24T05:05:00Z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2024-04-19T00:00:00Z</vt:filetime>
  </property>
  <property fmtid="{D5CDD505-2E9C-101B-9397-08002B2CF9AE}" pid="4" name="KSOProductBuildVer">
    <vt:lpwstr>1049-12.2.0.16731</vt:lpwstr>
  </property>
  <property fmtid="{D5CDD505-2E9C-101B-9397-08002B2CF9AE}" pid="5" name="ICV">
    <vt:lpwstr>8061AE0659994D30968584C4D3BC1E6E_13</vt:lpwstr>
  </property>
</Properties>
</file>